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B2" w:rsidRPr="002252B2" w:rsidRDefault="002252B2" w:rsidP="002252B2">
      <w:pPr>
        <w:spacing w:after="0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2B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МУНИЦИПАЛЬНОГО ОБРАЗОВАНИЯ «АРЗГУН» КУРУМКАНСКОГО РАЙОНА РЕСПУБЛИКИ БУРЯТИЯ</w:t>
      </w:r>
    </w:p>
    <w:p w:rsidR="002252B2" w:rsidRPr="002252B2" w:rsidRDefault="002252B2" w:rsidP="002252B2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671635, Республика Бурятия, улус Арзгун, ул</w:t>
      </w:r>
      <w:proofErr w:type="gramStart"/>
      <w:r w:rsidRPr="002252B2">
        <w:rPr>
          <w:rFonts w:ascii="Times New Roman" w:eastAsia="Times New Roman" w:hAnsi="Times New Roman" w:cs="Times New Roman"/>
        </w:rPr>
        <w:t>.Г</w:t>
      </w:r>
      <w:proofErr w:type="gramEnd"/>
      <w:r w:rsidRPr="002252B2">
        <w:rPr>
          <w:rFonts w:ascii="Times New Roman" w:eastAsia="Times New Roman" w:hAnsi="Times New Roman" w:cs="Times New Roman"/>
        </w:rPr>
        <w:t xml:space="preserve">енерала </w:t>
      </w:r>
      <w:proofErr w:type="spellStart"/>
      <w:r w:rsidRPr="002252B2">
        <w:rPr>
          <w:rFonts w:ascii="Times New Roman" w:eastAsia="Times New Roman" w:hAnsi="Times New Roman" w:cs="Times New Roman"/>
        </w:rPr>
        <w:t>Цыденова</w:t>
      </w:r>
      <w:proofErr w:type="spellEnd"/>
      <w:r w:rsidRPr="002252B2">
        <w:rPr>
          <w:rFonts w:ascii="Times New Roman" w:eastAsia="Times New Roman" w:hAnsi="Times New Roman" w:cs="Times New Roman"/>
        </w:rPr>
        <w:t xml:space="preserve">, 2 тел.: 8(30149) 92-1-57  </w:t>
      </w:r>
    </w:p>
    <w:p w:rsidR="002252B2" w:rsidRPr="002252B2" w:rsidRDefault="002252B2" w:rsidP="002252B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252B2" w:rsidRPr="002252B2" w:rsidRDefault="002252B2" w:rsidP="002252B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2B2" w:rsidRPr="002252B2" w:rsidRDefault="002252B2" w:rsidP="002252B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252B2">
        <w:rPr>
          <w:rFonts w:ascii="Times New Roman" w:eastAsia="Times New Roman" w:hAnsi="Times New Roman" w:cs="Times New Roman"/>
          <w:b/>
        </w:rPr>
        <w:t>РЕШЕНИЕ №</w:t>
      </w:r>
      <w:r>
        <w:rPr>
          <w:rFonts w:ascii="Times New Roman" w:hAnsi="Times New Roman" w:cs="Times New Roman"/>
          <w:b/>
        </w:rPr>
        <w:t xml:space="preserve"> Х</w:t>
      </w:r>
      <w:r>
        <w:rPr>
          <w:rFonts w:ascii="Times New Roman" w:hAnsi="Times New Roman" w:cs="Times New Roman"/>
          <w:b/>
          <w:lang w:val="en-US"/>
        </w:rPr>
        <w:t>VII-1</w:t>
      </w:r>
    </w:p>
    <w:p w:rsidR="002252B2" w:rsidRPr="002252B2" w:rsidRDefault="002252B2" w:rsidP="002252B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«09» дека</w:t>
      </w:r>
      <w:r w:rsidRPr="002252B2">
        <w:rPr>
          <w:rFonts w:ascii="Times New Roman" w:eastAsia="Times New Roman" w:hAnsi="Times New Roman" w:cs="Times New Roman"/>
          <w:b/>
        </w:rPr>
        <w:t>бря  201</w:t>
      </w:r>
      <w:r>
        <w:rPr>
          <w:rFonts w:ascii="Times New Roman" w:eastAsia="Times New Roman" w:hAnsi="Times New Roman" w:cs="Times New Roman"/>
          <w:b/>
        </w:rPr>
        <w:t>9</w:t>
      </w:r>
      <w:r w:rsidRPr="002252B2">
        <w:rPr>
          <w:rFonts w:ascii="Times New Roman" w:eastAsia="Times New Roman" w:hAnsi="Times New Roman" w:cs="Times New Roman"/>
          <w:b/>
        </w:rPr>
        <w:t xml:space="preserve"> г.</w:t>
      </w:r>
    </w:p>
    <w:p w:rsidR="002252B2" w:rsidRPr="002252B2" w:rsidRDefault="002252B2" w:rsidP="002252B2">
      <w:pPr>
        <w:rPr>
          <w:rFonts w:ascii="Times New Roman" w:eastAsia="Times New Roman" w:hAnsi="Times New Roman" w:cs="Times New Roman"/>
          <w:b/>
        </w:rPr>
      </w:pPr>
    </w:p>
    <w:p w:rsidR="002252B2" w:rsidRPr="002252B2" w:rsidRDefault="002252B2" w:rsidP="002252B2">
      <w:pPr>
        <w:rPr>
          <w:rFonts w:ascii="Times New Roman" w:eastAsia="Times New Roman" w:hAnsi="Times New Roman" w:cs="Times New Roman"/>
          <w:b/>
        </w:rPr>
      </w:pPr>
    </w:p>
    <w:p w:rsidR="002252B2" w:rsidRPr="002252B2" w:rsidRDefault="002252B2" w:rsidP="002252B2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2252B2">
        <w:rPr>
          <w:rFonts w:ascii="Times New Roman" w:eastAsia="Times New Roman" w:hAnsi="Times New Roman" w:cs="Times New Roman"/>
          <w:b/>
        </w:rPr>
        <w:t>Об утверждении Положения</w:t>
      </w:r>
    </w:p>
    <w:p w:rsidR="002252B2" w:rsidRPr="002252B2" w:rsidRDefault="002252B2" w:rsidP="002252B2">
      <w:pPr>
        <w:spacing w:after="0"/>
        <w:rPr>
          <w:rFonts w:ascii="Times New Roman" w:eastAsia="Times New Roman" w:hAnsi="Times New Roman" w:cs="Times New Roman"/>
          <w:b/>
        </w:rPr>
      </w:pPr>
      <w:r w:rsidRPr="002252B2">
        <w:rPr>
          <w:rFonts w:ascii="Times New Roman" w:eastAsia="Times New Roman" w:hAnsi="Times New Roman" w:cs="Times New Roman"/>
          <w:b/>
        </w:rPr>
        <w:t>об оплате труда Главы</w:t>
      </w:r>
    </w:p>
    <w:p w:rsidR="002252B2" w:rsidRPr="002252B2" w:rsidRDefault="002252B2" w:rsidP="002252B2">
      <w:pPr>
        <w:spacing w:after="0"/>
        <w:rPr>
          <w:rFonts w:ascii="Times New Roman" w:eastAsia="Times New Roman" w:hAnsi="Times New Roman" w:cs="Times New Roman"/>
          <w:b/>
        </w:rPr>
      </w:pPr>
      <w:r w:rsidRPr="002252B2">
        <w:rPr>
          <w:rFonts w:ascii="Times New Roman" w:eastAsia="Times New Roman" w:hAnsi="Times New Roman" w:cs="Times New Roman"/>
          <w:b/>
        </w:rPr>
        <w:t xml:space="preserve">муниципального образования </w:t>
      </w:r>
    </w:p>
    <w:p w:rsidR="002252B2" w:rsidRDefault="002252B2" w:rsidP="002252B2">
      <w:pPr>
        <w:spacing w:after="0"/>
        <w:rPr>
          <w:rFonts w:ascii="Times New Roman" w:eastAsia="Times New Roman" w:hAnsi="Times New Roman" w:cs="Times New Roman"/>
          <w:b/>
        </w:rPr>
      </w:pPr>
      <w:r w:rsidRPr="002252B2">
        <w:rPr>
          <w:rFonts w:ascii="Times New Roman" w:eastAsia="Times New Roman" w:hAnsi="Times New Roman" w:cs="Times New Roman"/>
          <w:b/>
        </w:rPr>
        <w:t>сельское поселение «Арзгун»</w:t>
      </w:r>
    </w:p>
    <w:p w:rsidR="002252B2" w:rsidRPr="002252B2" w:rsidRDefault="002252B2" w:rsidP="002252B2">
      <w:pPr>
        <w:spacing w:after="0"/>
        <w:rPr>
          <w:rFonts w:ascii="Times New Roman" w:eastAsia="Times New Roman" w:hAnsi="Times New Roman" w:cs="Times New Roman"/>
          <w:b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«Арзгун» решил:</w:t>
      </w:r>
    </w:p>
    <w:p w:rsidR="002252B2" w:rsidRPr="002252B2" w:rsidRDefault="002252B2" w:rsidP="00225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Утвердить Положение об оплате труда Главы муниципального образования сельское поселение «Арзгун» согласно приложению.</w:t>
      </w:r>
    </w:p>
    <w:p w:rsidR="002252B2" w:rsidRPr="002252B2" w:rsidRDefault="002252B2" w:rsidP="00225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Настоящее Положение вступает в силу с 01 октября</w:t>
      </w:r>
      <w:r>
        <w:rPr>
          <w:rFonts w:ascii="Times New Roman" w:eastAsia="Times New Roman" w:hAnsi="Times New Roman" w:cs="Times New Roman"/>
        </w:rPr>
        <w:t xml:space="preserve"> 2019</w:t>
      </w:r>
      <w:r w:rsidRPr="002252B2">
        <w:rPr>
          <w:rFonts w:ascii="Times New Roman" w:eastAsia="Times New Roman" w:hAnsi="Times New Roman" w:cs="Times New Roman"/>
        </w:rPr>
        <w:t xml:space="preserve"> г.</w:t>
      </w:r>
    </w:p>
    <w:p w:rsidR="002252B2" w:rsidRPr="002252B2" w:rsidRDefault="002252B2" w:rsidP="00225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Со дня вступления в силу настоящего Решения признать утратившим силу Решение Совета депутатов № ХХ</w:t>
      </w:r>
      <w:r>
        <w:rPr>
          <w:rFonts w:ascii="Times New Roman" w:eastAsia="Times New Roman" w:hAnsi="Times New Roman" w:cs="Times New Roman"/>
          <w:lang w:val="en-US"/>
        </w:rPr>
        <w:t>XXVI</w:t>
      </w:r>
      <w:r w:rsidRPr="002252B2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</w:t>
      </w:r>
      <w:r w:rsidRPr="002252B2">
        <w:rPr>
          <w:rFonts w:ascii="Times New Roman" w:eastAsia="Times New Roman" w:hAnsi="Times New Roman" w:cs="Times New Roman"/>
        </w:rPr>
        <w:t xml:space="preserve"> от 2</w:t>
      </w:r>
      <w:r>
        <w:rPr>
          <w:rFonts w:ascii="Times New Roman" w:eastAsia="Times New Roman" w:hAnsi="Times New Roman" w:cs="Times New Roman"/>
        </w:rPr>
        <w:t>1</w:t>
      </w:r>
      <w:r w:rsidRPr="002252B2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 w:rsidRPr="002252B2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17г «Об утверждении Положения об оплате труда главы МО СП «Арзгун»</w:t>
      </w:r>
      <w:r w:rsidRPr="002252B2">
        <w:rPr>
          <w:rFonts w:ascii="Times New Roman" w:eastAsia="Times New Roman" w:hAnsi="Times New Roman" w:cs="Times New Roman"/>
        </w:rPr>
        <w:t>.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 xml:space="preserve">Глава муниципального образования </w:t>
      </w:r>
    </w:p>
    <w:p w:rsid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 xml:space="preserve">сельское поселение «Арзгун»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Т.М.Евреев</w:t>
      </w:r>
    </w:p>
    <w:p w:rsid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2B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2B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2B2">
        <w:rPr>
          <w:rFonts w:ascii="Times New Roman" w:eastAsia="Times New Roman" w:hAnsi="Times New Roman" w:cs="Times New Roman"/>
          <w:sz w:val="20"/>
          <w:szCs w:val="20"/>
        </w:rPr>
        <w:t>сельское поселение «Арзгун»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09.12.2019</w:t>
      </w:r>
      <w:r w:rsidRPr="002252B2">
        <w:rPr>
          <w:rFonts w:ascii="Times New Roman" w:eastAsia="Times New Roman" w:hAnsi="Times New Roman" w:cs="Times New Roman"/>
          <w:sz w:val="20"/>
          <w:szCs w:val="20"/>
        </w:rPr>
        <w:t xml:space="preserve"> г. № Х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>
        <w:rPr>
          <w:rFonts w:ascii="Times New Roman" w:eastAsia="Times New Roman" w:hAnsi="Times New Roman" w:cs="Times New Roman"/>
          <w:sz w:val="20"/>
          <w:szCs w:val="20"/>
        </w:rPr>
        <w:t>-1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252B2">
        <w:rPr>
          <w:rFonts w:ascii="Times New Roman" w:eastAsia="Times New Roman" w:hAnsi="Times New Roman" w:cs="Times New Roman"/>
          <w:b/>
          <w:bCs/>
        </w:rPr>
        <w:t>ПОЛОЖЕНИЕ ОБ ОПЛАТЕ ТРУДА ГЛАВЫ МУНИЦИПАЛЬНОГО ОБРАЗОВАНИЯ СЕЛЬСКОЕ ПОСЕЛЕНИЕ «АРЗГУН»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 xml:space="preserve"> Настоящее Положение определяет порядок оплаты труда Главы муниципального образования сельское поселение «Арзгун».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1. Оплата труда Главы муниципального образования сельское поселение «Арзгун»  производится в виде ежемесячного денежног</w:t>
      </w:r>
      <w:r w:rsidR="00F75ACE">
        <w:rPr>
          <w:rFonts w:ascii="Times New Roman" w:eastAsia="Times New Roman" w:hAnsi="Times New Roman" w:cs="Times New Roman"/>
        </w:rPr>
        <w:t>о вознаграждения в размере 22888</w:t>
      </w:r>
      <w:r w:rsidRPr="002252B2">
        <w:rPr>
          <w:rFonts w:ascii="Times New Roman" w:eastAsia="Times New Roman" w:hAnsi="Times New Roman" w:cs="Times New Roman"/>
        </w:rPr>
        <w:t xml:space="preserve"> рублей. </w:t>
      </w:r>
    </w:p>
    <w:p w:rsidR="002252B2" w:rsidRPr="002252B2" w:rsidRDefault="002252B2" w:rsidP="002252B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2. Главе муниципального образования выплачивается денежное поощрение в размере до 25 процентов ежемесячного денежного вознаграждения.</w:t>
      </w:r>
    </w:p>
    <w:p w:rsidR="002252B2" w:rsidRPr="002252B2" w:rsidRDefault="002252B2" w:rsidP="002252B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3. На ежемесячное денежное вознаграждение и денежное поощрение начисляются  районный коэффициент и процентные надбавки к заработной плате за работу в районах Крайнего Севера и приравненных к ним местностях в соответствии с действующим законодательством.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252B2">
        <w:rPr>
          <w:rFonts w:ascii="Times New Roman" w:eastAsia="Times New Roman" w:hAnsi="Times New Roman" w:cs="Times New Roman"/>
        </w:rPr>
        <w:t>4. При предоставлении ежегодного оплачиваемого отпуска Главе муниципального образования выплачивается материальная помощь в размере одного ежемесячного денежного вознаграждения.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2B2">
        <w:rPr>
          <w:rFonts w:ascii="Times New Roman" w:eastAsia="Times New Roman" w:hAnsi="Times New Roman" w:cs="Times New Roman"/>
        </w:rPr>
        <w:t xml:space="preserve">5. При формировании </w:t>
      </w:r>
      <w:proofErr w:type="gramStart"/>
      <w:r w:rsidRPr="002252B2">
        <w:rPr>
          <w:rFonts w:ascii="Times New Roman" w:eastAsia="Times New Roman" w:hAnsi="Times New Roman" w:cs="Times New Roman"/>
        </w:rPr>
        <w:t>фонда оплаты труда Главы муниципального образования</w:t>
      </w:r>
      <w:proofErr w:type="gramEnd"/>
      <w:r w:rsidRPr="002252B2">
        <w:rPr>
          <w:rFonts w:ascii="Times New Roman" w:eastAsia="Times New Roman" w:hAnsi="Times New Roman" w:cs="Times New Roman"/>
        </w:rPr>
        <w:t xml:space="preserve"> производится начисление страховых взносов по обязательному социальному страхованию в государственные внебюджетные фонды Российской Федерации.</w:t>
      </w: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2B2" w:rsidRPr="002252B2" w:rsidRDefault="002252B2" w:rsidP="002252B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0B60" w:rsidRPr="002252B2" w:rsidRDefault="000F0B60">
      <w:pPr>
        <w:rPr>
          <w:rFonts w:ascii="Times New Roman" w:hAnsi="Times New Roman" w:cs="Times New Roman"/>
        </w:rPr>
      </w:pPr>
    </w:p>
    <w:sectPr w:rsidR="000F0B60" w:rsidRPr="002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25D"/>
    <w:multiLevelType w:val="hybridMultilevel"/>
    <w:tmpl w:val="FB50D4C2"/>
    <w:lvl w:ilvl="0" w:tplc="FBCAF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2B2"/>
    <w:rsid w:val="000C60C3"/>
    <w:rsid w:val="000F0B60"/>
    <w:rsid w:val="002252B2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2019-12-09T01:40:00Z</cp:lastPrinted>
  <dcterms:created xsi:type="dcterms:W3CDTF">2019-12-09T01:17:00Z</dcterms:created>
  <dcterms:modified xsi:type="dcterms:W3CDTF">2019-12-09T01:41:00Z</dcterms:modified>
</cp:coreProperties>
</file>