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CA" w:rsidRDefault="004E47CA" w:rsidP="004E47CA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МУНИЦИПАЛЬНОЕ ОБРАЗОВАНИЕ «КУРУМКАНСКИЙ РАЙОН»</w:t>
      </w:r>
    </w:p>
    <w:p w:rsidR="004E47CA" w:rsidRDefault="004E47CA" w:rsidP="004E47CA">
      <w:pPr>
        <w:rPr>
          <w:b/>
        </w:rPr>
      </w:pPr>
    </w:p>
    <w:p w:rsidR="004E47CA" w:rsidRDefault="004E47CA" w:rsidP="004E47CA">
      <w:pPr>
        <w:rPr>
          <w:b/>
        </w:rPr>
      </w:pPr>
      <w:r>
        <w:rPr>
          <w:b/>
        </w:rPr>
        <w:t xml:space="preserve">                                                       АДМИНИСТРАЦИЯ</w:t>
      </w:r>
    </w:p>
    <w:p w:rsidR="004E47CA" w:rsidRDefault="004E47CA" w:rsidP="004E47C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СЕЛЬСКОГО ПОСЕЛЕНИЯ «АРЗГУН»</w:t>
      </w:r>
    </w:p>
    <w:p w:rsidR="004E47CA" w:rsidRDefault="004E47CA" w:rsidP="004E47CA">
      <w:pPr>
        <w:rPr>
          <w:sz w:val="18"/>
          <w:szCs w:val="18"/>
        </w:rPr>
      </w:pPr>
      <w:r>
        <w:rPr>
          <w:sz w:val="18"/>
          <w:szCs w:val="18"/>
        </w:rPr>
        <w:t xml:space="preserve">      671635 Республика Бурятия, Курумканский район, с. Арзгун, ул. ген. Цыденова,2, тел. 92-1-47, 92-1-57</w:t>
      </w:r>
    </w:p>
    <w:p w:rsidR="004E47CA" w:rsidRDefault="004E47CA" w:rsidP="004E47CA">
      <w:pPr>
        <w:rPr>
          <w:sz w:val="18"/>
          <w:szCs w:val="18"/>
        </w:rPr>
      </w:pPr>
    </w:p>
    <w:p w:rsidR="004E47CA" w:rsidRDefault="004E47CA" w:rsidP="004E47CA">
      <w:pPr>
        <w:rPr>
          <w:sz w:val="24"/>
          <w:szCs w:val="24"/>
        </w:rPr>
      </w:pPr>
    </w:p>
    <w:p w:rsidR="004E47CA" w:rsidRDefault="004E47CA" w:rsidP="004E47CA">
      <w:pPr>
        <w:pStyle w:val="ConsPlusTitle"/>
        <w:widowControl/>
        <w:jc w:val="center"/>
        <w:outlineLvl w:val="0"/>
        <w:rPr>
          <w:sz w:val="22"/>
          <w:szCs w:val="22"/>
        </w:rPr>
      </w:pPr>
      <w:r>
        <w:t xml:space="preserve"> </w:t>
      </w:r>
    </w:p>
    <w:p w:rsidR="004E47CA" w:rsidRDefault="004E47CA" w:rsidP="004E47CA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44516">
        <w:rPr>
          <w:sz w:val="28"/>
          <w:szCs w:val="28"/>
        </w:rPr>
        <w:t xml:space="preserve">                ПОСТАНОВЛЕНИЕ№ 10</w:t>
      </w:r>
    </w:p>
    <w:p w:rsidR="004E47CA" w:rsidRDefault="004E47CA" w:rsidP="004E47CA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 «</w:t>
      </w:r>
      <w:r w:rsidR="00C44516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</w:t>
      </w:r>
      <w:r w:rsidR="00C44516">
        <w:rPr>
          <w:sz w:val="28"/>
          <w:szCs w:val="28"/>
        </w:rPr>
        <w:t xml:space="preserve"> </w:t>
      </w:r>
      <w:r w:rsidR="00C44516" w:rsidRPr="00C44516">
        <w:rPr>
          <w:sz w:val="28"/>
          <w:szCs w:val="28"/>
          <w:u w:val="single"/>
        </w:rPr>
        <w:t>марта</w:t>
      </w:r>
      <w:r w:rsidR="00C44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2012 г. </w:t>
      </w:r>
    </w:p>
    <w:p w:rsidR="004E47CA" w:rsidRDefault="004E47CA" w:rsidP="004E47CA">
      <w:pPr>
        <w:pStyle w:val="ConsPlusTitle"/>
        <w:widowControl/>
        <w:jc w:val="center"/>
        <w:rPr>
          <w:sz w:val="20"/>
          <w:szCs w:val="20"/>
        </w:rPr>
      </w:pPr>
    </w:p>
    <w:p w:rsidR="004E47CA" w:rsidRDefault="004E47CA" w:rsidP="004E47CA">
      <w:pPr>
        <w:pStyle w:val="ConsPlusTitle"/>
        <w:widowControl/>
        <w:jc w:val="center"/>
      </w:pPr>
    </w:p>
    <w:p w:rsidR="004E47CA" w:rsidRDefault="004E47CA" w:rsidP="004E47CA">
      <w:pPr>
        <w:pStyle w:val="ConsPlusTitle"/>
        <w:widowControl/>
        <w:jc w:val="both"/>
      </w:pPr>
      <w:r>
        <w:t>Об утверждении административного</w:t>
      </w:r>
    </w:p>
    <w:p w:rsidR="004E47CA" w:rsidRDefault="004E47CA" w:rsidP="004E47C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B1EA2">
        <w:rPr>
          <w:rFonts w:ascii="Times New Roman" w:hAnsi="Times New Roman" w:cs="Times New Roman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966">
        <w:rPr>
          <w:rFonts w:ascii="Times New Roman" w:hAnsi="Times New Roman" w:cs="Times New Roman"/>
          <w:sz w:val="24"/>
          <w:szCs w:val="24"/>
        </w:rPr>
        <w:t>дми</w:t>
      </w:r>
      <w:r w:rsidR="00E77E9D">
        <w:rPr>
          <w:rFonts w:ascii="Times New Roman" w:hAnsi="Times New Roman" w:cs="Times New Roman"/>
          <w:sz w:val="24"/>
          <w:szCs w:val="24"/>
        </w:rPr>
        <w:t>нистрации</w:t>
      </w:r>
      <w:r w:rsidR="00FB2C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E47CA" w:rsidRPr="00FB2C0E" w:rsidRDefault="004E47CA" w:rsidP="004E47CA">
      <w:pPr>
        <w:rPr>
          <w:b/>
          <w:sz w:val="24"/>
          <w:szCs w:val="24"/>
        </w:rPr>
      </w:pPr>
      <w:r w:rsidRPr="00B1446E">
        <w:rPr>
          <w:b/>
          <w:sz w:val="24"/>
          <w:szCs w:val="24"/>
        </w:rPr>
        <w:t>сельско</w:t>
      </w:r>
      <w:r w:rsidR="00FB2C0E">
        <w:rPr>
          <w:b/>
          <w:sz w:val="24"/>
          <w:szCs w:val="24"/>
        </w:rPr>
        <w:t>е</w:t>
      </w:r>
      <w:r w:rsidRPr="00B1446E">
        <w:rPr>
          <w:b/>
          <w:sz w:val="24"/>
          <w:szCs w:val="24"/>
        </w:rPr>
        <w:t xml:space="preserve">   поселени</w:t>
      </w:r>
      <w:r w:rsidR="00FB2C0E">
        <w:rPr>
          <w:b/>
          <w:sz w:val="24"/>
          <w:szCs w:val="24"/>
        </w:rPr>
        <w:t>е</w:t>
      </w:r>
      <w:r w:rsidR="00E77E9D">
        <w:rPr>
          <w:b/>
          <w:sz w:val="24"/>
          <w:szCs w:val="24"/>
        </w:rPr>
        <w:t xml:space="preserve"> «Арзгун»</w:t>
      </w:r>
      <w:r w:rsidRPr="00B1446E">
        <w:rPr>
          <w:b/>
          <w:sz w:val="24"/>
          <w:szCs w:val="24"/>
        </w:rPr>
        <w:t xml:space="preserve"> </w:t>
      </w:r>
      <w:r w:rsidRPr="00FB2C0E">
        <w:rPr>
          <w:b/>
          <w:sz w:val="24"/>
          <w:szCs w:val="24"/>
        </w:rPr>
        <w:t>по предоставлению</w:t>
      </w:r>
    </w:p>
    <w:p w:rsidR="00FB2C0E" w:rsidRDefault="004E47CA" w:rsidP="00FB2C0E">
      <w:pPr>
        <w:rPr>
          <w:b/>
          <w:sz w:val="24"/>
          <w:szCs w:val="24"/>
        </w:rPr>
      </w:pPr>
      <w:r w:rsidRPr="00FB2C0E">
        <w:rPr>
          <w:b/>
          <w:sz w:val="24"/>
          <w:szCs w:val="24"/>
        </w:rPr>
        <w:t xml:space="preserve">муниципальной   услуги </w:t>
      </w:r>
      <w:r>
        <w:rPr>
          <w:b/>
          <w:sz w:val="26"/>
          <w:szCs w:val="26"/>
        </w:rPr>
        <w:t xml:space="preserve"> </w:t>
      </w:r>
      <w:r w:rsidRPr="00346F3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Присвоение </w:t>
      </w:r>
      <w:r w:rsidR="00FB2C0E">
        <w:rPr>
          <w:b/>
          <w:sz w:val="24"/>
          <w:szCs w:val="24"/>
        </w:rPr>
        <w:t xml:space="preserve">адреса объекту </w:t>
      </w:r>
    </w:p>
    <w:p w:rsidR="00FB2C0E" w:rsidRPr="00FB2C0E" w:rsidRDefault="004E47CA" w:rsidP="00FB2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недвижимости</w:t>
      </w:r>
      <w:r w:rsidR="00FB2C0E">
        <w:rPr>
          <w:b/>
          <w:sz w:val="24"/>
          <w:szCs w:val="24"/>
        </w:rPr>
        <w:t xml:space="preserve"> </w:t>
      </w:r>
      <w:r w:rsidR="00FB2C0E" w:rsidRPr="00FB2C0E">
        <w:rPr>
          <w:b/>
          <w:sz w:val="24"/>
          <w:szCs w:val="24"/>
        </w:rPr>
        <w:t xml:space="preserve">на территории муниципального  </w:t>
      </w:r>
    </w:p>
    <w:p w:rsidR="004E47CA" w:rsidRPr="00241915" w:rsidRDefault="00FB2C0E" w:rsidP="00FB2C0E">
      <w:pPr>
        <w:rPr>
          <w:rStyle w:val="a3"/>
          <w:b w:val="0"/>
          <w:bCs w:val="0"/>
          <w:sz w:val="24"/>
          <w:szCs w:val="24"/>
        </w:rPr>
      </w:pPr>
      <w:r w:rsidRPr="00FB2C0E">
        <w:rPr>
          <w:b/>
          <w:sz w:val="24"/>
          <w:szCs w:val="24"/>
        </w:rPr>
        <w:t xml:space="preserve">образования сельское поселение «Арзгун»» </w:t>
      </w:r>
      <w:r w:rsidRPr="00FB2C0E">
        <w:rPr>
          <w:b/>
          <w:sz w:val="24"/>
          <w:szCs w:val="24"/>
        </w:rPr>
        <w:br/>
        <w:t xml:space="preserve"> </w:t>
      </w:r>
      <w:r w:rsidRPr="00FB2C0E">
        <w:rPr>
          <w:b/>
          <w:sz w:val="24"/>
          <w:szCs w:val="24"/>
        </w:rPr>
        <w:br/>
      </w:r>
      <w:r w:rsidR="004E47CA" w:rsidRPr="00241915">
        <w:rPr>
          <w:b/>
          <w:sz w:val="24"/>
          <w:szCs w:val="24"/>
        </w:rPr>
        <w:t xml:space="preserve"> </w:t>
      </w:r>
    </w:p>
    <w:p w:rsidR="004E47CA" w:rsidRDefault="004E47CA" w:rsidP="004E47CA">
      <w:pPr>
        <w:pStyle w:val="ConsPlusTitle"/>
        <w:widowControl/>
        <w:jc w:val="center"/>
      </w:pPr>
    </w:p>
    <w:p w:rsidR="004E47CA" w:rsidRDefault="004E47CA" w:rsidP="004E47CA">
      <w:pPr>
        <w:pStyle w:val="ConsPlusTitle"/>
        <w:widowControl/>
        <w:jc w:val="center"/>
      </w:pPr>
    </w:p>
    <w:p w:rsidR="004E47CA" w:rsidRPr="004E47CA" w:rsidRDefault="004E47CA" w:rsidP="004E47C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5"/>
            <w:b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от 27.07.2010 N 210-ФЗ "Об организации предоставления государственных и муниципальных услуг",  в целях повышения качества и доступности результатов предоставления муниципальной услуги </w:t>
      </w:r>
      <w:r w:rsidRPr="004E47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Присвоение </w:t>
      </w:r>
      <w:r w:rsidRPr="004E47CA">
        <w:rPr>
          <w:b/>
          <w:sz w:val="28"/>
          <w:szCs w:val="28"/>
        </w:rPr>
        <w:t>адреса объекту недвижимости»</w:t>
      </w:r>
    </w:p>
    <w:p w:rsidR="004E47CA" w:rsidRDefault="004E47CA" w:rsidP="004E47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47CA" w:rsidRDefault="004E47CA" w:rsidP="00F35AD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Административный </w:t>
      </w:r>
      <w:hyperlink r:id="rId8" w:history="1">
        <w:r>
          <w:rPr>
            <w:rStyle w:val="a5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предоставления  администрацией </w:t>
      </w:r>
      <w:r w:rsidR="00FB2C0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</w:t>
      </w:r>
      <w:r w:rsidR="00FB2C0E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FB2C0E">
        <w:rPr>
          <w:sz w:val="28"/>
          <w:szCs w:val="28"/>
        </w:rPr>
        <w:t>е</w:t>
      </w:r>
      <w:r>
        <w:rPr>
          <w:sz w:val="28"/>
          <w:szCs w:val="28"/>
        </w:rPr>
        <w:t xml:space="preserve"> «Арзгун» муниципальной услуги </w:t>
      </w:r>
      <w:r w:rsidRPr="004E47CA">
        <w:rPr>
          <w:sz w:val="28"/>
          <w:szCs w:val="28"/>
        </w:rPr>
        <w:t>«Присвоение адреса объекту недвижимости</w:t>
      </w:r>
      <w:r w:rsidR="00CB2B84">
        <w:rPr>
          <w:sz w:val="28"/>
          <w:szCs w:val="28"/>
        </w:rPr>
        <w:t xml:space="preserve"> на</w:t>
      </w:r>
      <w:r w:rsidR="00BE6EBE">
        <w:rPr>
          <w:sz w:val="28"/>
          <w:szCs w:val="28"/>
        </w:rPr>
        <w:t xml:space="preserve"> территории Администрации муниципального образования сельское поселение «Арзгун» Курумканского района</w:t>
      </w:r>
      <w:r w:rsidRPr="004E47CA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приложения.</w:t>
      </w:r>
    </w:p>
    <w:p w:rsidR="004E47CA" w:rsidRDefault="004E47CA" w:rsidP="004E4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официального обнародования.</w:t>
      </w:r>
    </w:p>
    <w:p w:rsidR="004E47CA" w:rsidRDefault="004E47CA" w:rsidP="004E47C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4E47CA" w:rsidRDefault="004E47CA" w:rsidP="004E47CA">
      <w:pPr>
        <w:tabs>
          <w:tab w:val="left" w:pos="8025"/>
          <w:tab w:val="right" w:pos="9355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:rsidR="004E47CA" w:rsidRDefault="004E47CA" w:rsidP="004E47CA">
      <w:pPr>
        <w:tabs>
          <w:tab w:val="left" w:pos="8025"/>
          <w:tab w:val="right" w:pos="9355"/>
        </w:tabs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E47CA" w:rsidRDefault="004E47CA" w:rsidP="004E47CA">
      <w:pPr>
        <w:tabs>
          <w:tab w:val="left" w:pos="8025"/>
          <w:tab w:val="right" w:pos="9355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E47CA" w:rsidRDefault="004E47CA" w:rsidP="004E47CA">
      <w:pPr>
        <w:tabs>
          <w:tab w:val="left" w:pos="8025"/>
          <w:tab w:val="right" w:pos="9355"/>
        </w:tabs>
        <w:autoSpaceDE w:val="0"/>
        <w:autoSpaceDN w:val="0"/>
        <w:adjustRightInd w:val="0"/>
        <w:rPr>
          <w:rFonts w:cs="Calibri"/>
        </w:rPr>
      </w:pPr>
    </w:p>
    <w:p w:rsidR="004E47CA" w:rsidRDefault="004E47CA" w:rsidP="004E47CA">
      <w:pPr>
        <w:tabs>
          <w:tab w:val="left" w:pos="8025"/>
          <w:tab w:val="right" w:pos="9355"/>
        </w:tabs>
        <w:autoSpaceDE w:val="0"/>
        <w:autoSpaceDN w:val="0"/>
        <w:adjustRightInd w:val="0"/>
        <w:rPr>
          <w:rFonts w:cs="Calibri"/>
        </w:rPr>
      </w:pPr>
    </w:p>
    <w:p w:rsidR="00647A37" w:rsidRDefault="004E47CA" w:rsidP="004E47CA">
      <w:pPr>
        <w:tabs>
          <w:tab w:val="left" w:pos="8025"/>
          <w:tab w:val="right" w:pos="935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E47CA">
        <w:rPr>
          <w:b/>
          <w:sz w:val="28"/>
          <w:szCs w:val="28"/>
        </w:rPr>
        <w:t xml:space="preserve">Глава </w:t>
      </w:r>
      <w:r w:rsidR="00647A37">
        <w:rPr>
          <w:b/>
          <w:sz w:val="28"/>
          <w:szCs w:val="28"/>
        </w:rPr>
        <w:t xml:space="preserve">муниципального образования </w:t>
      </w:r>
    </w:p>
    <w:p w:rsidR="004E47CA" w:rsidRPr="004E47CA" w:rsidRDefault="004E47CA" w:rsidP="004E47CA">
      <w:pPr>
        <w:tabs>
          <w:tab w:val="left" w:pos="8025"/>
          <w:tab w:val="right" w:pos="935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E47CA">
        <w:rPr>
          <w:b/>
          <w:sz w:val="28"/>
          <w:szCs w:val="28"/>
        </w:rPr>
        <w:t>сельско</w:t>
      </w:r>
      <w:r w:rsidR="00647A37">
        <w:rPr>
          <w:b/>
          <w:sz w:val="28"/>
          <w:szCs w:val="28"/>
        </w:rPr>
        <w:t>е</w:t>
      </w:r>
      <w:r w:rsidRPr="004E47CA">
        <w:rPr>
          <w:b/>
          <w:sz w:val="28"/>
          <w:szCs w:val="28"/>
        </w:rPr>
        <w:t xml:space="preserve"> поселени</w:t>
      </w:r>
      <w:r w:rsidR="00647A37">
        <w:rPr>
          <w:b/>
          <w:sz w:val="28"/>
          <w:szCs w:val="28"/>
        </w:rPr>
        <w:t>е</w:t>
      </w:r>
      <w:r w:rsidRPr="004E47CA">
        <w:rPr>
          <w:b/>
          <w:sz w:val="28"/>
          <w:szCs w:val="28"/>
        </w:rPr>
        <w:t xml:space="preserve"> «Арзгун»                               </w:t>
      </w:r>
      <w:r w:rsidR="00647A37">
        <w:rPr>
          <w:b/>
          <w:sz w:val="28"/>
          <w:szCs w:val="28"/>
        </w:rPr>
        <w:t xml:space="preserve"> </w:t>
      </w:r>
      <w:r w:rsidRPr="004E47CA">
        <w:rPr>
          <w:b/>
          <w:sz w:val="28"/>
          <w:szCs w:val="28"/>
        </w:rPr>
        <w:t xml:space="preserve">          Б.Д. Цыренов</w:t>
      </w:r>
    </w:p>
    <w:p w:rsidR="004E47CA" w:rsidRDefault="004E47CA" w:rsidP="004E47CA">
      <w:pPr>
        <w:tabs>
          <w:tab w:val="left" w:pos="8025"/>
          <w:tab w:val="right" w:pos="935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E47CA" w:rsidRDefault="004E47CA" w:rsidP="004E47CA">
      <w:pPr>
        <w:tabs>
          <w:tab w:val="left" w:pos="8025"/>
          <w:tab w:val="right" w:pos="9355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E47CA" w:rsidRDefault="004E47CA" w:rsidP="004E47CA">
      <w:pPr>
        <w:tabs>
          <w:tab w:val="left" w:pos="8025"/>
          <w:tab w:val="right" w:pos="9355"/>
        </w:tabs>
        <w:autoSpaceDE w:val="0"/>
        <w:autoSpaceDN w:val="0"/>
        <w:adjustRightInd w:val="0"/>
        <w:rPr>
          <w:rFonts w:cs="Calibri"/>
        </w:rPr>
      </w:pPr>
    </w:p>
    <w:p w:rsidR="004E47CA" w:rsidRDefault="004E47CA" w:rsidP="00953E66">
      <w:pPr>
        <w:jc w:val="center"/>
      </w:pPr>
    </w:p>
    <w:p w:rsidR="004E47CA" w:rsidRDefault="004E47CA" w:rsidP="00953E66">
      <w:pPr>
        <w:jc w:val="center"/>
      </w:pPr>
    </w:p>
    <w:p w:rsidR="004E47CA" w:rsidRDefault="004E47CA" w:rsidP="00953E66">
      <w:pPr>
        <w:jc w:val="center"/>
      </w:pPr>
    </w:p>
    <w:p w:rsidR="004E47CA" w:rsidRDefault="004E47CA" w:rsidP="00953E66">
      <w:pPr>
        <w:jc w:val="center"/>
      </w:pPr>
    </w:p>
    <w:p w:rsidR="004E47CA" w:rsidRDefault="004E47CA" w:rsidP="00953E66">
      <w:pPr>
        <w:jc w:val="center"/>
      </w:pPr>
    </w:p>
    <w:p w:rsidR="004E47CA" w:rsidRDefault="004E47CA" w:rsidP="00953E66">
      <w:pPr>
        <w:jc w:val="center"/>
      </w:pPr>
    </w:p>
    <w:p w:rsidR="004E47CA" w:rsidRDefault="004E47CA" w:rsidP="00953E66">
      <w:pPr>
        <w:jc w:val="center"/>
      </w:pPr>
    </w:p>
    <w:p w:rsidR="004E47CA" w:rsidRDefault="004E47CA" w:rsidP="00953E66">
      <w:pPr>
        <w:jc w:val="center"/>
      </w:pPr>
    </w:p>
    <w:p w:rsidR="00953E66" w:rsidRDefault="00D72508" w:rsidP="00953E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53E66">
        <w:rPr>
          <w:sz w:val="24"/>
          <w:szCs w:val="24"/>
        </w:rPr>
        <w:t xml:space="preserve"> Утвержден</w:t>
      </w:r>
    </w:p>
    <w:p w:rsidR="00953E66" w:rsidRDefault="00953E66" w:rsidP="00953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постановлением Администрации</w:t>
      </w:r>
    </w:p>
    <w:p w:rsidR="00953E66" w:rsidRDefault="00953E66" w:rsidP="00953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7250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сельского поселения</w:t>
      </w:r>
      <w:r w:rsidR="00D72508">
        <w:rPr>
          <w:sz w:val="24"/>
          <w:szCs w:val="24"/>
        </w:rPr>
        <w:t xml:space="preserve"> «Арзгун»</w:t>
      </w:r>
    </w:p>
    <w:p w:rsidR="00953E66" w:rsidRDefault="00953E66" w:rsidP="00953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72508">
        <w:rPr>
          <w:sz w:val="24"/>
          <w:szCs w:val="24"/>
        </w:rPr>
        <w:t xml:space="preserve">            от 01.03.2012 № 10</w:t>
      </w:r>
      <w:r>
        <w:rPr>
          <w:sz w:val="24"/>
          <w:szCs w:val="24"/>
        </w:rPr>
        <w:t xml:space="preserve">                         </w:t>
      </w:r>
    </w:p>
    <w:p w:rsidR="00953E66" w:rsidRDefault="00953E66" w:rsidP="00953E66">
      <w:pPr>
        <w:pStyle w:val="ConsPlusTitle"/>
        <w:widowControl/>
        <w:jc w:val="center"/>
        <w:rPr>
          <w:bCs w:val="0"/>
        </w:rPr>
      </w:pPr>
    </w:p>
    <w:p w:rsidR="00953E66" w:rsidRDefault="00953E66" w:rsidP="00953E66">
      <w:pPr>
        <w:pStyle w:val="ConsPlusTitle"/>
        <w:widowControl/>
        <w:jc w:val="center"/>
        <w:rPr>
          <w:bCs w:val="0"/>
        </w:rPr>
      </w:pPr>
      <w:r w:rsidRPr="005407DF">
        <w:rPr>
          <w:bCs w:val="0"/>
        </w:rPr>
        <w:t>АДМИНИСТРАТИВНЫЙ РЕГЛАМЕНТ</w:t>
      </w:r>
    </w:p>
    <w:p w:rsidR="00F35AD6" w:rsidRDefault="00F35AD6" w:rsidP="00484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72508">
        <w:rPr>
          <w:b/>
          <w:sz w:val="28"/>
          <w:szCs w:val="28"/>
        </w:rPr>
        <w:t>администрации</w:t>
      </w:r>
      <w:r w:rsidR="007B57DF" w:rsidRPr="007B57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7B57DF" w:rsidRPr="007B57D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е</w:t>
      </w:r>
      <w:r w:rsidR="007B57DF" w:rsidRPr="007B57D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="007B57DF" w:rsidRPr="007B57DF">
        <w:rPr>
          <w:b/>
          <w:sz w:val="28"/>
          <w:szCs w:val="28"/>
        </w:rPr>
        <w:t xml:space="preserve"> </w:t>
      </w:r>
      <w:r w:rsidR="00D72508">
        <w:rPr>
          <w:b/>
          <w:sz w:val="28"/>
          <w:szCs w:val="28"/>
        </w:rPr>
        <w:t xml:space="preserve"> «Арзгун» </w:t>
      </w:r>
      <w:r w:rsidR="007B57DF" w:rsidRPr="007B57DF">
        <w:rPr>
          <w:b/>
          <w:sz w:val="28"/>
          <w:szCs w:val="28"/>
        </w:rPr>
        <w:t xml:space="preserve">по предоставлению муниципальной услуги  «Присвоение адреса </w:t>
      </w:r>
      <w:r>
        <w:rPr>
          <w:b/>
          <w:sz w:val="28"/>
          <w:szCs w:val="28"/>
        </w:rPr>
        <w:t xml:space="preserve">                         </w:t>
      </w:r>
    </w:p>
    <w:p w:rsidR="00964021" w:rsidRDefault="00F35AD6" w:rsidP="00484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B57DF" w:rsidRPr="007B57DF">
        <w:rPr>
          <w:b/>
          <w:sz w:val="28"/>
          <w:szCs w:val="28"/>
        </w:rPr>
        <w:t>объекту недвижимости</w:t>
      </w:r>
      <w:r w:rsidR="00964021">
        <w:rPr>
          <w:b/>
          <w:sz w:val="28"/>
          <w:szCs w:val="28"/>
        </w:rPr>
        <w:t xml:space="preserve"> на территории муниципального  </w:t>
      </w:r>
    </w:p>
    <w:p w:rsidR="007B57DF" w:rsidRDefault="00964021" w:rsidP="004849A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образования сельское поселение «Арзгун»</w:t>
      </w:r>
      <w:r w:rsidR="007B57DF" w:rsidRPr="007B57DF">
        <w:rPr>
          <w:b/>
          <w:sz w:val="28"/>
          <w:szCs w:val="28"/>
        </w:rPr>
        <w:t xml:space="preserve">» </w:t>
      </w:r>
      <w:r w:rsidR="007B57DF" w:rsidRPr="007B57DF">
        <w:rPr>
          <w:b/>
          <w:sz w:val="28"/>
          <w:szCs w:val="28"/>
        </w:rPr>
        <w:br/>
      </w:r>
      <w:r w:rsidR="007B57DF" w:rsidRPr="007B57DF">
        <w:rPr>
          <w:b/>
        </w:rPr>
        <w:t xml:space="preserve"> </w:t>
      </w:r>
      <w:r w:rsidR="007B57DF" w:rsidRPr="007B57DF">
        <w:rPr>
          <w:b/>
        </w:rPr>
        <w:br/>
      </w:r>
      <w:r w:rsidR="004849AA">
        <w:rPr>
          <w:b/>
          <w:sz w:val="28"/>
          <w:szCs w:val="28"/>
        </w:rPr>
        <w:t xml:space="preserve">                                     </w:t>
      </w:r>
      <w:r w:rsidR="00F35AD6">
        <w:rPr>
          <w:b/>
          <w:sz w:val="28"/>
          <w:szCs w:val="28"/>
        </w:rPr>
        <w:t xml:space="preserve">          </w:t>
      </w:r>
      <w:r w:rsidR="004849AA">
        <w:rPr>
          <w:b/>
          <w:sz w:val="28"/>
          <w:szCs w:val="28"/>
        </w:rPr>
        <w:t xml:space="preserve"> </w:t>
      </w:r>
      <w:r w:rsidR="007B57DF" w:rsidRPr="000D58D2">
        <w:rPr>
          <w:b/>
          <w:sz w:val="28"/>
          <w:szCs w:val="28"/>
        </w:rPr>
        <w:t>1. Общие положения</w:t>
      </w:r>
      <w:r w:rsidR="007B57DF" w:rsidRPr="000D58D2">
        <w:br/>
      </w:r>
      <w:r w:rsidR="007B57DF" w:rsidRPr="007B57DF">
        <w:rPr>
          <w:sz w:val="24"/>
          <w:szCs w:val="24"/>
        </w:rPr>
        <w:t>1.1. Административный регламент предоставления муниципальной услуги «Присвоение адреса объекту недвижимости</w:t>
      </w:r>
      <w:r>
        <w:rPr>
          <w:sz w:val="24"/>
          <w:szCs w:val="24"/>
        </w:rPr>
        <w:t xml:space="preserve"> на территории муниципального образования сельское поселение «Арзгун»</w:t>
      </w:r>
      <w:r w:rsidR="007B57DF" w:rsidRPr="007B57DF">
        <w:rPr>
          <w:sz w:val="24"/>
          <w:szCs w:val="24"/>
        </w:rPr>
        <w:t xml:space="preserve"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организации процесса присвоения адресов объектам недвижимости, создания </w:t>
      </w:r>
      <w:r w:rsidR="007B57DF">
        <w:rPr>
          <w:sz w:val="24"/>
          <w:szCs w:val="24"/>
        </w:rPr>
        <w:t>к</w:t>
      </w:r>
      <w:r w:rsidR="007B57DF" w:rsidRPr="007B57DF">
        <w:rPr>
          <w:sz w:val="24"/>
          <w:szCs w:val="24"/>
        </w:rPr>
        <w:t>омфортных условий для участников отношений, возникающих при организации процесса присвоения адресов объектам недвижимости (далее - заявители), и определяет последовательность действий (административных процедур) при осуществлении полномочий по организации процесса присвоения адресов объектам недвижимости.</w:t>
      </w:r>
      <w:r w:rsidR="007B57DF" w:rsidRPr="007B57DF">
        <w:rPr>
          <w:sz w:val="24"/>
          <w:szCs w:val="24"/>
        </w:rPr>
        <w:br/>
        <w:t>Нормативные правовые акты, регулирующие предоставление муниципальной услуги.</w:t>
      </w:r>
      <w:r w:rsidR="007B57DF" w:rsidRPr="007B57DF">
        <w:rPr>
          <w:sz w:val="24"/>
          <w:szCs w:val="24"/>
        </w:rPr>
        <w:br/>
        <w:t xml:space="preserve"> - Конституция Российской Федерации;</w:t>
      </w:r>
    </w:p>
    <w:p w:rsidR="007B57DF" w:rsidRDefault="007B57DF" w:rsidP="007B57D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B57DF">
        <w:rPr>
          <w:sz w:val="24"/>
          <w:szCs w:val="24"/>
        </w:rPr>
        <w:t xml:space="preserve"> Градостроительный кодекс Российской Федерации;</w:t>
      </w:r>
    </w:p>
    <w:p w:rsid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 xml:space="preserve"> - Федеральный закон от 6 октября 2003 года № 131-ФЗ "Об общих принципах организации местного самоуправления в Российской Федерации";</w:t>
      </w:r>
    </w:p>
    <w:p w:rsidR="007B57DF" w:rsidRPr="007B57DF" w:rsidRDefault="007B57DF" w:rsidP="007B57DF">
      <w:pPr>
        <w:rPr>
          <w:sz w:val="24"/>
          <w:szCs w:val="24"/>
        </w:rPr>
      </w:pPr>
      <w:r w:rsidRPr="007B57DF">
        <w:rPr>
          <w:sz w:val="24"/>
          <w:szCs w:val="24"/>
        </w:rPr>
        <w:t xml:space="preserve"> - Федеральный закон от 27.07.2006 № 149-ФЗ "Об информации, информационных технологиях и о защите информации";</w:t>
      </w:r>
      <w:r w:rsidRPr="007B57DF">
        <w:rPr>
          <w:sz w:val="24"/>
          <w:szCs w:val="24"/>
        </w:rPr>
        <w:br/>
        <w:t xml:space="preserve"> - Указ Президента Российской Федерации от 06.03.1997 № 188 "Об утверждении перечня сведений конфиденциального характера";</w:t>
      </w:r>
      <w:r w:rsidRPr="007B57DF">
        <w:rPr>
          <w:sz w:val="24"/>
          <w:szCs w:val="24"/>
        </w:rPr>
        <w:br/>
        <w:t xml:space="preserve"> - Федеральный закон от 02.05.2006г. №59-ФЗ «О порядке рассмотрения обращений граждан Российской Федерации»</w:t>
      </w:r>
      <w:r w:rsidRPr="007B57DF">
        <w:rPr>
          <w:sz w:val="24"/>
          <w:szCs w:val="24"/>
        </w:rPr>
        <w:br/>
      </w:r>
      <w:r w:rsidR="004849AA">
        <w:rPr>
          <w:sz w:val="24"/>
          <w:szCs w:val="24"/>
        </w:rPr>
        <w:t xml:space="preserve"> - Устав администрации </w:t>
      </w:r>
      <w:r w:rsidRPr="007B57DF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FB2C0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FB2C0E">
        <w:rPr>
          <w:sz w:val="24"/>
          <w:szCs w:val="24"/>
        </w:rPr>
        <w:t>е</w:t>
      </w:r>
      <w:r w:rsidR="004849AA">
        <w:rPr>
          <w:sz w:val="24"/>
          <w:szCs w:val="24"/>
        </w:rPr>
        <w:t xml:space="preserve"> «Арзгун»</w:t>
      </w:r>
    </w:p>
    <w:p w:rsidR="00CB2B84" w:rsidRDefault="007B57DF" w:rsidP="007B57DF">
      <w:pPr>
        <w:rPr>
          <w:sz w:val="24"/>
          <w:szCs w:val="24"/>
        </w:rPr>
      </w:pPr>
      <w:r w:rsidRPr="007B57DF">
        <w:rPr>
          <w:sz w:val="24"/>
          <w:szCs w:val="24"/>
        </w:rPr>
        <w:t>1.2. Исполнение муниципальной функции осущ</w:t>
      </w:r>
      <w:r w:rsidR="004849AA">
        <w:rPr>
          <w:sz w:val="24"/>
          <w:szCs w:val="24"/>
        </w:rPr>
        <w:t xml:space="preserve">ествляет администрация </w:t>
      </w:r>
      <w:r w:rsidRPr="007B57DF">
        <w:rPr>
          <w:sz w:val="24"/>
          <w:szCs w:val="24"/>
        </w:rPr>
        <w:t xml:space="preserve"> </w:t>
      </w:r>
      <w:r w:rsidR="00964021">
        <w:rPr>
          <w:sz w:val="24"/>
          <w:szCs w:val="24"/>
        </w:rPr>
        <w:t>муниципального образования сельское</w:t>
      </w:r>
      <w:r w:rsidRPr="007B57DF">
        <w:rPr>
          <w:sz w:val="24"/>
          <w:szCs w:val="24"/>
        </w:rPr>
        <w:t xml:space="preserve"> поселени</w:t>
      </w:r>
      <w:r w:rsidR="00964021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</w:t>
      </w:r>
      <w:r w:rsidR="00016CBD">
        <w:rPr>
          <w:sz w:val="24"/>
          <w:szCs w:val="24"/>
        </w:rPr>
        <w:t>«Арзгу</w:t>
      </w:r>
      <w:r w:rsidR="004849AA">
        <w:rPr>
          <w:sz w:val="24"/>
          <w:szCs w:val="24"/>
        </w:rPr>
        <w:t xml:space="preserve">н» </w:t>
      </w:r>
      <w:r w:rsidRPr="007B57DF">
        <w:rPr>
          <w:sz w:val="24"/>
          <w:szCs w:val="24"/>
        </w:rPr>
        <w:t>(далее - администрация).</w:t>
      </w:r>
      <w:r w:rsidRPr="007B57DF">
        <w:rPr>
          <w:sz w:val="24"/>
          <w:szCs w:val="24"/>
        </w:rPr>
        <w:br/>
        <w:t>1.3. Конечным результатом оказания услуги является:</w:t>
      </w:r>
      <w:r w:rsidRPr="007B57DF">
        <w:rPr>
          <w:sz w:val="24"/>
          <w:szCs w:val="24"/>
        </w:rPr>
        <w:br/>
        <w:t xml:space="preserve"> -  выдача поста</w:t>
      </w:r>
      <w:r w:rsidR="004849AA">
        <w:rPr>
          <w:sz w:val="24"/>
          <w:szCs w:val="24"/>
        </w:rPr>
        <w:t xml:space="preserve">новления администрации </w:t>
      </w:r>
      <w:r w:rsidRPr="007B57DF">
        <w:rPr>
          <w:sz w:val="24"/>
          <w:szCs w:val="24"/>
        </w:rPr>
        <w:t xml:space="preserve"> </w:t>
      </w:r>
      <w:r w:rsidR="00964021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964021">
        <w:rPr>
          <w:sz w:val="24"/>
          <w:szCs w:val="24"/>
        </w:rPr>
        <w:t>е поселение</w:t>
      </w:r>
      <w:r w:rsidR="00016CBD">
        <w:rPr>
          <w:sz w:val="24"/>
          <w:szCs w:val="24"/>
        </w:rPr>
        <w:t xml:space="preserve"> </w:t>
      </w:r>
      <w:r w:rsidR="00964021">
        <w:rPr>
          <w:sz w:val="24"/>
          <w:szCs w:val="24"/>
        </w:rPr>
        <w:t>«</w:t>
      </w:r>
      <w:r w:rsidR="004849AA">
        <w:rPr>
          <w:sz w:val="24"/>
          <w:szCs w:val="24"/>
        </w:rPr>
        <w:t>Арзгун»</w:t>
      </w:r>
      <w:r w:rsidRPr="007B57DF">
        <w:rPr>
          <w:sz w:val="24"/>
          <w:szCs w:val="24"/>
        </w:rPr>
        <w:t xml:space="preserve"> о присвоении адреса;</w:t>
      </w:r>
      <w:r w:rsidRPr="007B57DF">
        <w:rPr>
          <w:sz w:val="24"/>
          <w:szCs w:val="24"/>
        </w:rPr>
        <w:br/>
        <w:t xml:space="preserve"> -  выдача заявителю письменного отказа в выдаче поста</w:t>
      </w:r>
      <w:r w:rsidR="004849AA">
        <w:rPr>
          <w:sz w:val="24"/>
          <w:szCs w:val="24"/>
        </w:rPr>
        <w:t xml:space="preserve">новления администрации </w:t>
      </w:r>
      <w:r w:rsidR="00964021">
        <w:rPr>
          <w:sz w:val="24"/>
          <w:szCs w:val="24"/>
        </w:rPr>
        <w:t xml:space="preserve">муниципального образования </w:t>
      </w:r>
      <w:r w:rsidR="00964021" w:rsidRPr="007B57DF">
        <w:rPr>
          <w:sz w:val="24"/>
          <w:szCs w:val="24"/>
        </w:rPr>
        <w:t>сельско</w:t>
      </w:r>
      <w:r w:rsidR="00964021">
        <w:rPr>
          <w:sz w:val="24"/>
          <w:szCs w:val="24"/>
        </w:rPr>
        <w:t>е поселение</w:t>
      </w:r>
      <w:r w:rsidR="004849AA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 xml:space="preserve"> о присвоении адреса с объяснением причин отказа.</w:t>
      </w:r>
    </w:p>
    <w:p w:rsidR="00CB2B84" w:rsidRDefault="00CB2B84" w:rsidP="007B57DF">
      <w:pPr>
        <w:rPr>
          <w:sz w:val="24"/>
          <w:szCs w:val="24"/>
        </w:rPr>
      </w:pPr>
      <w:r>
        <w:rPr>
          <w:sz w:val="24"/>
          <w:szCs w:val="24"/>
        </w:rPr>
        <w:t xml:space="preserve">1.4. Получателями </w:t>
      </w:r>
      <w:r w:rsidRPr="00CB2B84">
        <w:rPr>
          <w:sz w:val="24"/>
          <w:szCs w:val="24"/>
        </w:rPr>
        <w:t xml:space="preserve">муниципальной услуги, имеющими намерение присвоить почтовый адрес вновь построенному объекту, получить новый взамен ранее выданного почтового адреса, выступают: </w:t>
      </w:r>
    </w:p>
    <w:p w:rsidR="00CB2B84" w:rsidRDefault="00CB2B84" w:rsidP="007B57DF">
      <w:pPr>
        <w:rPr>
          <w:sz w:val="24"/>
          <w:szCs w:val="24"/>
        </w:rPr>
      </w:pPr>
      <w:r w:rsidRPr="00CB2B84">
        <w:rPr>
          <w:sz w:val="24"/>
          <w:szCs w:val="24"/>
        </w:rPr>
        <w:t xml:space="preserve">- физические лица; </w:t>
      </w:r>
    </w:p>
    <w:p w:rsidR="007B57DF" w:rsidRPr="007B57DF" w:rsidRDefault="00CB2B84" w:rsidP="007B57DF">
      <w:pPr>
        <w:rPr>
          <w:sz w:val="24"/>
          <w:szCs w:val="24"/>
        </w:rPr>
      </w:pPr>
      <w:r w:rsidRPr="00CB2B84">
        <w:rPr>
          <w:sz w:val="24"/>
          <w:szCs w:val="24"/>
        </w:rPr>
        <w:t>- юридические лица (организации всех форм собственности) в лице руководителя организации либо представителя по доверенности; - индивидуальные предприниматели.</w:t>
      </w:r>
      <w:r w:rsidR="007B57DF" w:rsidRPr="007B57DF">
        <w:rPr>
          <w:sz w:val="24"/>
          <w:szCs w:val="24"/>
        </w:rPr>
        <w:br/>
      </w:r>
      <w:r w:rsidR="007B57DF" w:rsidRPr="007B57DF">
        <w:rPr>
          <w:sz w:val="24"/>
          <w:szCs w:val="24"/>
        </w:rPr>
        <w:br/>
      </w:r>
      <w:r w:rsidR="007B57DF" w:rsidRPr="007B57DF">
        <w:rPr>
          <w:b/>
          <w:sz w:val="24"/>
          <w:szCs w:val="24"/>
        </w:rPr>
        <w:t>2. Требования к порядку предоставления муниципальной услуги</w:t>
      </w:r>
      <w:r w:rsidR="007B57DF" w:rsidRPr="007B57DF">
        <w:rPr>
          <w:sz w:val="24"/>
          <w:szCs w:val="24"/>
        </w:rPr>
        <w:br/>
        <w:t>2.1. Информация о порядке предоставления муниципальной услуги предоставляется: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 xml:space="preserve"> -  непосредс</w:t>
      </w:r>
      <w:r w:rsidR="006478FB">
        <w:rPr>
          <w:sz w:val="24"/>
          <w:szCs w:val="24"/>
        </w:rPr>
        <w:t xml:space="preserve">твенно в администрации </w:t>
      </w:r>
      <w:r w:rsidRPr="007B57DF">
        <w:rPr>
          <w:sz w:val="24"/>
          <w:szCs w:val="24"/>
        </w:rPr>
        <w:t xml:space="preserve"> </w:t>
      </w:r>
      <w:r w:rsidR="00B62A4D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B62A4D">
        <w:rPr>
          <w:sz w:val="24"/>
          <w:szCs w:val="24"/>
        </w:rPr>
        <w:t>е поселение</w:t>
      </w:r>
      <w:r w:rsidR="006478FB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>;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lastRenderedPageBreak/>
        <w:t xml:space="preserve"> -  с использованием средств телефонной связи, электронного информирования;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 xml:space="preserve"> -  публикации в средствах массовой информации;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 xml:space="preserve"> -  разме</w:t>
      </w:r>
      <w:r w:rsidR="00BE6EBE">
        <w:rPr>
          <w:sz w:val="24"/>
          <w:szCs w:val="24"/>
        </w:rPr>
        <w:t>щения на информационных стендах</w:t>
      </w:r>
      <w:r w:rsidRPr="007B57DF">
        <w:rPr>
          <w:sz w:val="24"/>
          <w:szCs w:val="24"/>
        </w:rPr>
        <w:t>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>2.2. Место нахождения админ</w:t>
      </w:r>
      <w:r w:rsidR="006478FB">
        <w:rPr>
          <w:sz w:val="24"/>
          <w:szCs w:val="24"/>
        </w:rPr>
        <w:t>истрации  – Республика Бурятия, Курумканский район, у. Арзгун, ул.ген. Цыденова, д.2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>Графи</w:t>
      </w:r>
      <w:r w:rsidR="006478FB">
        <w:rPr>
          <w:sz w:val="24"/>
          <w:szCs w:val="24"/>
        </w:rPr>
        <w:t xml:space="preserve">к работы Администрации </w:t>
      </w:r>
      <w:r w:rsidR="00964021">
        <w:rPr>
          <w:sz w:val="24"/>
          <w:szCs w:val="24"/>
        </w:rPr>
        <w:t xml:space="preserve">муниципального образования </w:t>
      </w:r>
      <w:r w:rsidR="00964021" w:rsidRPr="007B57DF">
        <w:rPr>
          <w:sz w:val="24"/>
          <w:szCs w:val="24"/>
        </w:rPr>
        <w:t>сельско</w:t>
      </w:r>
      <w:r w:rsidR="00964021">
        <w:rPr>
          <w:sz w:val="24"/>
          <w:szCs w:val="24"/>
        </w:rPr>
        <w:t>е поселени</w:t>
      </w:r>
      <w:r w:rsidR="00BE6EBE">
        <w:rPr>
          <w:sz w:val="24"/>
          <w:szCs w:val="24"/>
        </w:rPr>
        <w:t>е</w:t>
      </w:r>
      <w:r w:rsidR="006478FB">
        <w:rPr>
          <w:sz w:val="24"/>
          <w:szCs w:val="24"/>
        </w:rPr>
        <w:t xml:space="preserve"> «Арзгун» Курумканского</w:t>
      </w:r>
      <w:r w:rsidRPr="007B57DF">
        <w:rPr>
          <w:sz w:val="24"/>
          <w:szCs w:val="24"/>
        </w:rPr>
        <w:t xml:space="preserve"> </w:t>
      </w:r>
      <w:r w:rsidR="006478FB">
        <w:rPr>
          <w:sz w:val="24"/>
          <w:szCs w:val="24"/>
        </w:rPr>
        <w:t>района Республики Бурятия</w:t>
      </w:r>
      <w:r w:rsidRPr="007B57DF">
        <w:rPr>
          <w:sz w:val="24"/>
          <w:szCs w:val="24"/>
        </w:rPr>
        <w:t xml:space="preserve">: 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>Часы работы</w:t>
      </w:r>
      <w:r w:rsidR="006478FB">
        <w:rPr>
          <w:sz w:val="24"/>
          <w:szCs w:val="24"/>
        </w:rPr>
        <w:t xml:space="preserve"> с 8.3</w:t>
      </w:r>
      <w:r w:rsidRPr="007B57DF">
        <w:rPr>
          <w:sz w:val="24"/>
          <w:szCs w:val="24"/>
        </w:rPr>
        <w:t>0 -17.00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>Приемные дни: понедельник – пятница</w:t>
      </w:r>
    </w:p>
    <w:p w:rsidR="007B57DF" w:rsidRPr="00964021" w:rsidRDefault="006478FB" w:rsidP="007B57DF">
      <w:pPr>
        <w:rPr>
          <w:color w:val="0000FF"/>
          <w:sz w:val="24"/>
          <w:szCs w:val="24"/>
        </w:rPr>
      </w:pPr>
      <w:r>
        <w:rPr>
          <w:sz w:val="24"/>
          <w:szCs w:val="24"/>
        </w:rPr>
        <w:t>Обеденный перерыв:  12.00-13.3</w:t>
      </w:r>
      <w:r w:rsidR="007B57DF" w:rsidRPr="007B57DF">
        <w:rPr>
          <w:sz w:val="24"/>
          <w:szCs w:val="24"/>
        </w:rPr>
        <w:t>0</w:t>
      </w:r>
      <w:r w:rsidR="007B57DF" w:rsidRPr="007B57DF">
        <w:rPr>
          <w:sz w:val="24"/>
          <w:szCs w:val="24"/>
        </w:rPr>
        <w:br/>
        <w:t>Выходные дни: суббота, воскресенье.</w:t>
      </w:r>
      <w:r w:rsidR="007B57DF" w:rsidRPr="007B57DF">
        <w:rPr>
          <w:sz w:val="24"/>
          <w:szCs w:val="24"/>
        </w:rPr>
        <w:br/>
        <w:t xml:space="preserve">Контактный телефон (телефон для справок) — </w:t>
      </w:r>
      <w:r>
        <w:rPr>
          <w:sz w:val="24"/>
          <w:szCs w:val="24"/>
          <w:shd w:val="clear" w:color="auto" w:fill="FFFFFF"/>
        </w:rPr>
        <w:t>(8 30149) 92-1-57, 92-1-47</w:t>
      </w:r>
      <w:r w:rsidR="007B57DF" w:rsidRPr="007B57DF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</w:rPr>
        <w:br/>
        <w:t xml:space="preserve">Адрес администрации </w:t>
      </w:r>
      <w:r w:rsidR="007B57DF" w:rsidRPr="007B57DF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 xml:space="preserve">муниципального образования </w:t>
      </w:r>
      <w:r w:rsidR="007B57DF" w:rsidRPr="007B57DF">
        <w:rPr>
          <w:sz w:val="24"/>
          <w:szCs w:val="24"/>
        </w:rPr>
        <w:t>сельско</w:t>
      </w:r>
      <w:r w:rsidR="00BE6EBE">
        <w:rPr>
          <w:sz w:val="24"/>
          <w:szCs w:val="24"/>
        </w:rPr>
        <w:t>е</w:t>
      </w:r>
      <w:r w:rsidR="007B57DF"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>
        <w:rPr>
          <w:sz w:val="24"/>
          <w:szCs w:val="24"/>
        </w:rPr>
        <w:t xml:space="preserve"> «Арзгун»</w:t>
      </w:r>
      <w:r w:rsidR="007B57DF" w:rsidRPr="007B57DF">
        <w:rPr>
          <w:sz w:val="24"/>
          <w:szCs w:val="24"/>
        </w:rPr>
        <w:t xml:space="preserve"> на официальном</w:t>
      </w:r>
      <w:r>
        <w:rPr>
          <w:sz w:val="24"/>
          <w:szCs w:val="24"/>
        </w:rPr>
        <w:t xml:space="preserve"> сайте Курумканского</w:t>
      </w:r>
      <w:r w:rsidR="007B57DF" w:rsidRPr="007B57DF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>ного района Республики Бурятия</w:t>
      </w:r>
      <w:r w:rsidR="007B57DF" w:rsidRPr="007B57DF">
        <w:rPr>
          <w:sz w:val="24"/>
          <w:szCs w:val="24"/>
        </w:rPr>
        <w:t xml:space="preserve">: </w:t>
      </w:r>
      <w:hyperlink r:id="rId9" w:history="1">
        <w:r w:rsidR="00F35AD6" w:rsidRPr="00ED52B7">
          <w:rPr>
            <w:rStyle w:val="a5"/>
            <w:sz w:val="24"/>
            <w:szCs w:val="24"/>
            <w:lang w:val="en-US"/>
          </w:rPr>
          <w:t>www</w:t>
        </w:r>
        <w:r w:rsidR="00F35AD6" w:rsidRPr="00ED52B7">
          <w:rPr>
            <w:rStyle w:val="a5"/>
            <w:sz w:val="24"/>
            <w:szCs w:val="24"/>
          </w:rPr>
          <w:t>.</w:t>
        </w:r>
        <w:r w:rsidR="00F35AD6" w:rsidRPr="00ED52B7">
          <w:rPr>
            <w:rStyle w:val="a5"/>
            <w:sz w:val="24"/>
            <w:szCs w:val="24"/>
            <w:lang w:val="en-US"/>
          </w:rPr>
          <w:t>kurumkan</w:t>
        </w:r>
        <w:r w:rsidR="00F35AD6" w:rsidRPr="00ED52B7">
          <w:rPr>
            <w:rStyle w:val="a5"/>
            <w:sz w:val="24"/>
            <w:szCs w:val="24"/>
          </w:rPr>
          <w:t>.</w:t>
        </w:r>
        <w:r w:rsidR="00F35AD6" w:rsidRPr="00ED52B7">
          <w:rPr>
            <w:rStyle w:val="a5"/>
            <w:sz w:val="24"/>
            <w:szCs w:val="24"/>
            <w:lang w:val="en-US"/>
          </w:rPr>
          <w:t>burnet</w:t>
        </w:r>
        <w:r w:rsidR="00F35AD6" w:rsidRPr="00ED52B7">
          <w:rPr>
            <w:rStyle w:val="a5"/>
            <w:sz w:val="24"/>
            <w:szCs w:val="24"/>
          </w:rPr>
          <w:t>.</w:t>
        </w:r>
        <w:r w:rsidR="00F35AD6" w:rsidRPr="00ED52B7">
          <w:rPr>
            <w:rStyle w:val="a5"/>
            <w:sz w:val="24"/>
            <w:szCs w:val="24"/>
            <w:lang w:val="en-US"/>
          </w:rPr>
          <w:t>ru</w:t>
        </w:r>
      </w:hyperlink>
      <w:r w:rsidR="007B57DF" w:rsidRPr="007B57DF">
        <w:rPr>
          <w:color w:val="0000FF"/>
          <w:sz w:val="24"/>
          <w:szCs w:val="24"/>
        </w:rPr>
        <w:t>;</w:t>
      </w:r>
      <w:r w:rsidR="00AB40C6">
        <w:rPr>
          <w:color w:val="0000FF"/>
          <w:sz w:val="24"/>
          <w:szCs w:val="24"/>
        </w:rPr>
        <w:t xml:space="preserve">  </w:t>
      </w:r>
      <w:r w:rsidR="007B57DF" w:rsidRPr="007B57DF">
        <w:rPr>
          <w:sz w:val="24"/>
          <w:szCs w:val="24"/>
        </w:rPr>
        <w:t xml:space="preserve">Адрес электронной почты: </w:t>
      </w:r>
      <w:r w:rsidR="00F35AD6">
        <w:rPr>
          <w:sz w:val="24"/>
          <w:szCs w:val="24"/>
          <w:lang w:val="en-US"/>
        </w:rPr>
        <w:t>admarzgun</w:t>
      </w:r>
      <w:r w:rsidR="00F35AD6" w:rsidRPr="00F35AD6">
        <w:rPr>
          <w:sz w:val="24"/>
          <w:szCs w:val="24"/>
        </w:rPr>
        <w:t>@</w:t>
      </w:r>
      <w:r w:rsidR="00F35AD6">
        <w:rPr>
          <w:sz w:val="24"/>
          <w:szCs w:val="24"/>
          <w:lang w:val="en-US"/>
        </w:rPr>
        <w:t>yandex</w:t>
      </w:r>
      <w:r w:rsidR="00F35AD6" w:rsidRPr="00F35AD6">
        <w:rPr>
          <w:sz w:val="24"/>
          <w:szCs w:val="24"/>
        </w:rPr>
        <w:t>.</w:t>
      </w:r>
      <w:r w:rsidR="00F35AD6">
        <w:rPr>
          <w:sz w:val="24"/>
          <w:szCs w:val="24"/>
          <w:lang w:val="en-US"/>
        </w:rPr>
        <w:t>ru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>2.3.  Информация о процедуре предоставления муниципальной услуги сообщается по номерам телефонов для справок (консультаций), публикуется в средствах массовой информации, на информационных стендах.</w:t>
      </w:r>
    </w:p>
    <w:p w:rsidR="007B57DF" w:rsidRPr="007B57DF" w:rsidRDefault="006E4F22" w:rsidP="007B57DF">
      <w:pPr>
        <w:rPr>
          <w:sz w:val="24"/>
          <w:szCs w:val="24"/>
        </w:rPr>
      </w:pPr>
      <w:r>
        <w:rPr>
          <w:sz w:val="24"/>
          <w:szCs w:val="24"/>
        </w:rPr>
        <w:t xml:space="preserve">2.4.  Администрация </w:t>
      </w:r>
      <w:r w:rsidR="007B57DF" w:rsidRPr="007B57DF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 xml:space="preserve">муниципального образования </w:t>
      </w:r>
      <w:r w:rsidR="007B57DF" w:rsidRPr="007B57DF">
        <w:rPr>
          <w:sz w:val="24"/>
          <w:szCs w:val="24"/>
        </w:rPr>
        <w:t>сельско</w:t>
      </w:r>
      <w:r w:rsidR="00BE6EBE">
        <w:rPr>
          <w:sz w:val="24"/>
          <w:szCs w:val="24"/>
        </w:rPr>
        <w:t>е</w:t>
      </w:r>
      <w:r w:rsidR="007B57DF"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 w:rsidR="007B57DF" w:rsidRPr="007B57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«Арзгун» </w:t>
      </w:r>
      <w:r w:rsidR="007B57DF" w:rsidRPr="007B57DF">
        <w:rPr>
          <w:sz w:val="24"/>
          <w:szCs w:val="24"/>
        </w:rPr>
        <w:t>обеспечивает информирование заинтересованных лиц:</w:t>
      </w:r>
      <w:r w:rsidR="007B57DF" w:rsidRPr="007B57DF">
        <w:rPr>
          <w:sz w:val="24"/>
          <w:szCs w:val="24"/>
        </w:rPr>
        <w:br/>
        <w:t>- о месте, порядке и сроках оказания услуги;</w:t>
      </w:r>
      <w:r w:rsidR="007B57DF" w:rsidRPr="007B57DF">
        <w:rPr>
          <w:sz w:val="24"/>
          <w:szCs w:val="24"/>
        </w:rPr>
        <w:br/>
        <w:t xml:space="preserve">- о перечне документов, которые заявитель должен предоставить в администрацию </w:t>
      </w:r>
      <w:r w:rsidR="00B62A4D">
        <w:rPr>
          <w:sz w:val="24"/>
          <w:szCs w:val="24"/>
        </w:rPr>
        <w:t xml:space="preserve">муниципального образования </w:t>
      </w:r>
      <w:r w:rsidR="007B57DF" w:rsidRPr="007B57DF">
        <w:rPr>
          <w:sz w:val="24"/>
          <w:szCs w:val="24"/>
        </w:rPr>
        <w:t>сельско</w:t>
      </w:r>
      <w:r w:rsidR="00B62A4D">
        <w:rPr>
          <w:sz w:val="24"/>
          <w:szCs w:val="24"/>
        </w:rPr>
        <w:t>е</w:t>
      </w:r>
      <w:r w:rsidR="007B57DF" w:rsidRPr="007B57DF">
        <w:rPr>
          <w:sz w:val="24"/>
          <w:szCs w:val="24"/>
        </w:rPr>
        <w:t xml:space="preserve"> поселени</w:t>
      </w:r>
      <w:r w:rsidR="00B62A4D">
        <w:rPr>
          <w:sz w:val="24"/>
          <w:szCs w:val="24"/>
        </w:rPr>
        <w:t>е «Арзгун»</w:t>
      </w:r>
      <w:r w:rsidR="007B57DF" w:rsidRPr="007B57DF">
        <w:rPr>
          <w:sz w:val="24"/>
          <w:szCs w:val="24"/>
        </w:rPr>
        <w:t>;</w:t>
      </w:r>
      <w:r w:rsidR="007B57DF" w:rsidRPr="007B57DF">
        <w:rPr>
          <w:sz w:val="24"/>
          <w:szCs w:val="24"/>
        </w:rPr>
        <w:br/>
        <w:t>- об основаниях в отказе оказания услуги;</w:t>
      </w:r>
      <w:r w:rsidR="007B57DF" w:rsidRPr="007B57DF">
        <w:rPr>
          <w:sz w:val="24"/>
          <w:szCs w:val="24"/>
        </w:rPr>
        <w:br/>
        <w:t>- о порядке обжалования действий (бездействия) и решений, осуществляемых (принятых) в ходе оказания услуги;</w:t>
      </w:r>
      <w:r w:rsidR="007B57DF" w:rsidRPr="007B57DF">
        <w:rPr>
          <w:sz w:val="24"/>
          <w:szCs w:val="24"/>
        </w:rPr>
        <w:br/>
        <w:t>- о местонахождении и номерах телефонов специалистов, обеспечивающих оказание услуги.</w:t>
      </w:r>
      <w:r w:rsidR="007B57DF" w:rsidRPr="007B57DF">
        <w:rPr>
          <w:sz w:val="24"/>
          <w:szCs w:val="24"/>
        </w:rPr>
        <w:br/>
        <w:t>Информирование получателей услуги осуществляется в форме:</w:t>
      </w:r>
      <w:r w:rsidR="007B57DF" w:rsidRPr="007B57DF">
        <w:rPr>
          <w:sz w:val="24"/>
          <w:szCs w:val="24"/>
        </w:rPr>
        <w:br/>
        <w:t>- информационных материалов, которые должны быть размещены на информационных стендах в местах оказания услуги;</w:t>
      </w:r>
      <w:r w:rsidR="007B57DF" w:rsidRPr="007B57DF">
        <w:rPr>
          <w:sz w:val="24"/>
          <w:szCs w:val="24"/>
        </w:rPr>
        <w:br/>
        <w:t>На информационных стендах в помещении, предназначенном для приема документов, размещается следующая информация:</w:t>
      </w:r>
    </w:p>
    <w:p w:rsidR="007B57DF" w:rsidRPr="007B57DF" w:rsidRDefault="007B57DF" w:rsidP="007B57DF">
      <w:pPr>
        <w:rPr>
          <w:sz w:val="24"/>
          <w:szCs w:val="24"/>
        </w:rPr>
      </w:pPr>
      <w:r w:rsidRPr="007B57DF">
        <w:rPr>
          <w:sz w:val="24"/>
          <w:szCs w:val="24"/>
        </w:rPr>
        <w:t xml:space="preserve"> -  перечень документов, которые получатели услуги должны предс</w:t>
      </w:r>
      <w:r w:rsidR="00B0583C">
        <w:rPr>
          <w:sz w:val="24"/>
          <w:szCs w:val="24"/>
        </w:rPr>
        <w:t xml:space="preserve">тавить в администрацию </w:t>
      </w:r>
      <w:r w:rsidRPr="007B57DF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</w:t>
      </w:r>
      <w:r w:rsidR="00B0583C">
        <w:rPr>
          <w:sz w:val="24"/>
          <w:szCs w:val="24"/>
        </w:rPr>
        <w:t xml:space="preserve">«Арзгун» </w:t>
      </w:r>
      <w:r w:rsidRPr="007B57DF">
        <w:rPr>
          <w:sz w:val="24"/>
          <w:szCs w:val="24"/>
        </w:rPr>
        <w:t>для оказания услуги;</w:t>
      </w:r>
      <w:r w:rsidRPr="007B57DF">
        <w:rPr>
          <w:sz w:val="24"/>
          <w:szCs w:val="24"/>
        </w:rPr>
        <w:br/>
        <w:t xml:space="preserve"> -  перечень оснований в отказе оказания услуги;</w:t>
      </w:r>
      <w:r w:rsidRPr="007B57DF">
        <w:rPr>
          <w:sz w:val="24"/>
          <w:szCs w:val="24"/>
        </w:rPr>
        <w:br/>
        <w:t xml:space="preserve"> -  порядок обжалования действий (бездействия) и решений осуществляемых (принятых) в ходе оказания услуги;</w:t>
      </w:r>
      <w:r w:rsidRPr="007B57DF">
        <w:rPr>
          <w:sz w:val="24"/>
          <w:szCs w:val="24"/>
        </w:rPr>
        <w:br/>
        <w:t xml:space="preserve"> - адресах и номерах телефонов для получения справок других органов и организаций, взаимодействие с которыми осуществляется в процессе оказания услуги.</w:t>
      </w:r>
      <w:r w:rsidRPr="007B57DF">
        <w:rPr>
          <w:sz w:val="24"/>
          <w:szCs w:val="24"/>
        </w:rPr>
        <w:br/>
        <w:t xml:space="preserve"> 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  <w:r w:rsidRPr="007B57DF">
        <w:rPr>
          <w:sz w:val="24"/>
          <w:szCs w:val="24"/>
        </w:rPr>
        <w:br/>
        <w:t>2.5. Порядок получения консультаций по процедуре оказания услуги.</w:t>
      </w:r>
      <w:r w:rsidRPr="007B57DF">
        <w:rPr>
          <w:sz w:val="24"/>
          <w:szCs w:val="24"/>
        </w:rPr>
        <w:br/>
        <w:t>Для получения консультации заинтересованное лицо устно или письменно обра</w:t>
      </w:r>
      <w:r w:rsidR="00B0583C">
        <w:rPr>
          <w:sz w:val="24"/>
          <w:szCs w:val="24"/>
        </w:rPr>
        <w:t xml:space="preserve">щается в администрацию </w:t>
      </w:r>
      <w:r w:rsidR="00BE6EBE">
        <w:rPr>
          <w:sz w:val="24"/>
          <w:szCs w:val="24"/>
        </w:rPr>
        <w:t>муниципального образования</w:t>
      </w:r>
      <w:r w:rsidRPr="007B57DF">
        <w:rPr>
          <w:sz w:val="24"/>
          <w:szCs w:val="24"/>
        </w:rPr>
        <w:t xml:space="preserve"> 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 w:rsidR="00B0583C">
        <w:rPr>
          <w:sz w:val="24"/>
          <w:szCs w:val="24"/>
        </w:rPr>
        <w:t xml:space="preserve"> «Арзгун» </w:t>
      </w:r>
      <w:r w:rsidRPr="007B57DF">
        <w:rPr>
          <w:sz w:val="24"/>
          <w:szCs w:val="24"/>
        </w:rPr>
        <w:t xml:space="preserve"> к специалистам.</w:t>
      </w:r>
      <w:r w:rsidRPr="007B57DF">
        <w:rPr>
          <w:sz w:val="24"/>
          <w:szCs w:val="24"/>
        </w:rPr>
        <w:br/>
        <w:t>Специ</w:t>
      </w:r>
      <w:r w:rsidR="00B0583C">
        <w:rPr>
          <w:sz w:val="24"/>
          <w:szCs w:val="24"/>
        </w:rPr>
        <w:t>алистами администрации</w:t>
      </w:r>
      <w:r w:rsidRPr="007B57DF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 w:rsidR="00B0583C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 xml:space="preserve"> должна быть обеспечена возможность личных устных консультаций, письменных консультаций, консультаций по телефону.</w:t>
      </w:r>
      <w:r w:rsidRPr="007B57DF">
        <w:rPr>
          <w:sz w:val="24"/>
          <w:szCs w:val="24"/>
        </w:rPr>
        <w:br/>
        <w:t>Все консультации, а также предоставленные специ</w:t>
      </w:r>
      <w:r w:rsidR="00B0583C">
        <w:rPr>
          <w:sz w:val="24"/>
          <w:szCs w:val="24"/>
        </w:rPr>
        <w:t xml:space="preserve">алистами администрации </w:t>
      </w:r>
      <w:r w:rsidRPr="007B57DF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>муниципального образования сельск</w:t>
      </w:r>
      <w:r w:rsidRPr="007B57DF">
        <w:rPr>
          <w:sz w:val="24"/>
          <w:szCs w:val="24"/>
        </w:rPr>
        <w:t>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</w:t>
      </w:r>
      <w:r w:rsidR="00B0583C">
        <w:rPr>
          <w:sz w:val="24"/>
          <w:szCs w:val="24"/>
        </w:rPr>
        <w:t xml:space="preserve">«Арзгун» </w:t>
      </w:r>
      <w:r w:rsidRPr="007B57DF">
        <w:rPr>
          <w:sz w:val="24"/>
          <w:szCs w:val="24"/>
        </w:rPr>
        <w:t>в ходе консультаций документы являются бесплатными.</w:t>
      </w:r>
      <w:r w:rsidRPr="007B57DF">
        <w:rPr>
          <w:sz w:val="24"/>
          <w:szCs w:val="24"/>
        </w:rPr>
        <w:br/>
        <w:t>Основными требованиями к консультированию заинтересованных лиц являются:</w:t>
      </w:r>
      <w:r w:rsidRPr="007B57DF">
        <w:rPr>
          <w:sz w:val="24"/>
          <w:szCs w:val="24"/>
        </w:rPr>
        <w:br/>
        <w:t xml:space="preserve">- достоверность; </w:t>
      </w:r>
      <w:r w:rsidRPr="007B57DF">
        <w:rPr>
          <w:sz w:val="24"/>
          <w:szCs w:val="24"/>
        </w:rPr>
        <w:br/>
        <w:t>- актуальность;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lastRenderedPageBreak/>
        <w:t>- оперативность;</w:t>
      </w:r>
      <w:r w:rsidRPr="007B57DF">
        <w:rPr>
          <w:sz w:val="24"/>
          <w:szCs w:val="24"/>
        </w:rPr>
        <w:br/>
        <w:t>- четкость в изложении материала;</w:t>
      </w:r>
      <w:r w:rsidRPr="007B57DF">
        <w:rPr>
          <w:sz w:val="24"/>
          <w:szCs w:val="24"/>
        </w:rPr>
        <w:br/>
        <w:t>- полнота консультирования;</w:t>
      </w:r>
      <w:r w:rsidRPr="007B57DF">
        <w:rPr>
          <w:sz w:val="24"/>
          <w:szCs w:val="24"/>
        </w:rPr>
        <w:br/>
        <w:t>- наглядность форм подачи материала;</w:t>
      </w:r>
      <w:r w:rsidRPr="007B57DF">
        <w:rPr>
          <w:sz w:val="24"/>
          <w:szCs w:val="24"/>
        </w:rPr>
        <w:br/>
        <w:t>- удобство и доступность.</w:t>
      </w:r>
      <w:r w:rsidRPr="007B57DF">
        <w:rPr>
          <w:sz w:val="24"/>
          <w:szCs w:val="24"/>
        </w:rPr>
        <w:br/>
        <w:t>Сп</w:t>
      </w:r>
      <w:r w:rsidR="00B0583C">
        <w:rPr>
          <w:sz w:val="24"/>
          <w:szCs w:val="24"/>
        </w:rPr>
        <w:t xml:space="preserve">ециалист администрации </w:t>
      </w:r>
      <w:r w:rsidRPr="007B57DF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 w:rsidR="00B0583C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>, консультирующий по вопросам оказания услуги, обязан давать разъяснения по вопросам:</w:t>
      </w:r>
      <w:r w:rsidRPr="007B57DF">
        <w:rPr>
          <w:sz w:val="24"/>
          <w:szCs w:val="24"/>
        </w:rPr>
        <w:br/>
        <w:t>- о порядке обращения за оказанием услуги, включая информацию о графике работы и местона</w:t>
      </w:r>
      <w:r w:rsidR="00B0583C">
        <w:rPr>
          <w:sz w:val="24"/>
          <w:szCs w:val="24"/>
        </w:rPr>
        <w:t xml:space="preserve">хождении администрации </w:t>
      </w:r>
      <w:r w:rsidRPr="007B57DF">
        <w:rPr>
          <w:sz w:val="24"/>
          <w:szCs w:val="24"/>
        </w:rPr>
        <w:t xml:space="preserve"> сельского поселения;</w:t>
      </w:r>
      <w:r w:rsidRPr="007B57DF">
        <w:rPr>
          <w:sz w:val="24"/>
          <w:szCs w:val="24"/>
        </w:rPr>
        <w:br/>
        <w:t>- о требованиях к заявителям на оказание услуги;</w:t>
      </w:r>
      <w:r w:rsidRPr="007B57DF">
        <w:rPr>
          <w:sz w:val="24"/>
          <w:szCs w:val="24"/>
        </w:rPr>
        <w:br/>
        <w:t>- о перечне необходимых документов и требованиям к их оформлению;</w:t>
      </w:r>
      <w:r w:rsidRPr="007B57DF">
        <w:rPr>
          <w:sz w:val="24"/>
          <w:szCs w:val="24"/>
        </w:rPr>
        <w:br/>
        <w:t>- о нормативно-правовых актах, регулирующих процедуры оказания услуги, в том числе о местонахождении указанных документов на информационных стендах;</w:t>
      </w:r>
      <w:r w:rsidRPr="007B57DF">
        <w:rPr>
          <w:sz w:val="24"/>
          <w:szCs w:val="24"/>
        </w:rPr>
        <w:br/>
        <w:t>- о порядке получения имеющихся форм документов и справочных материалов;</w:t>
      </w:r>
      <w:r w:rsidRPr="007B57DF">
        <w:rPr>
          <w:sz w:val="24"/>
          <w:szCs w:val="24"/>
        </w:rPr>
        <w:br/>
        <w:t>- о состоянии процесса оказания услуги по конкретному заявителю;</w:t>
      </w:r>
      <w:r w:rsidRPr="007B57DF">
        <w:rPr>
          <w:sz w:val="24"/>
          <w:szCs w:val="24"/>
        </w:rPr>
        <w:br/>
        <w:t>- о порядке обжалования действий (бездействия) и решений, осуществляемых (принятых) в ходе оказания услуги.</w:t>
      </w:r>
      <w:r w:rsidRPr="007B57DF">
        <w:rPr>
          <w:sz w:val="24"/>
          <w:szCs w:val="24"/>
        </w:rPr>
        <w:br/>
        <w:t>Заинтересованное лицо может получить консультацию в режиме общей очереди.</w:t>
      </w:r>
      <w:r w:rsidRPr="007B57DF">
        <w:rPr>
          <w:sz w:val="24"/>
          <w:szCs w:val="24"/>
        </w:rPr>
        <w:br/>
        <w:t>Сп</w:t>
      </w:r>
      <w:r w:rsidR="00B0583C">
        <w:rPr>
          <w:sz w:val="24"/>
          <w:szCs w:val="24"/>
        </w:rPr>
        <w:t xml:space="preserve">ециалист администрации </w:t>
      </w:r>
      <w:r w:rsidRPr="007B57DF">
        <w:rPr>
          <w:sz w:val="24"/>
          <w:szCs w:val="24"/>
        </w:rPr>
        <w:t xml:space="preserve"> сельского поселения, осуществляющий устное консультирование, должен принять все необходимые меры для ответа, в том числе с привлечением других специалистов. В случае, если подготовка ответа требует дополнительной консультации со стороны иных органов или организаций, взаимодействие с которыми осуществляется в процессе оказания услуги, специалист, осуществляющий индивидуальное устное консультирование, может предложить заинтересованному лицу обратиться письменно либо по телефону в другое удобное для заинтересованного лица время для консультации.</w:t>
      </w:r>
      <w:r w:rsidRPr="007B57DF">
        <w:rPr>
          <w:sz w:val="24"/>
          <w:szCs w:val="24"/>
        </w:rPr>
        <w:br/>
        <w:t>Время получения ответа при индивидуальном устном консультировании не может превышать 30 (тридцати) минут.</w:t>
      </w:r>
      <w:r w:rsidRPr="007B57DF">
        <w:rPr>
          <w:sz w:val="24"/>
          <w:szCs w:val="24"/>
        </w:rPr>
        <w:br/>
        <w:t>Консультирование осуществляется как в устной, так и в письменной форме. Письменные консультации предоставляются по письменному запросу получателя услуги. В случае получения запроса на письменную консультацию специалист администрации Батецкого сельского поселения обязан ответить на него в срок, предусмотренный законодательством Российской Федерации.</w:t>
      </w:r>
      <w:r w:rsidRPr="007B57DF">
        <w:rPr>
          <w:sz w:val="24"/>
          <w:szCs w:val="24"/>
        </w:rPr>
        <w:br/>
        <w:t>Консультации могут носить также публичный характер и осуществляться с привлечением средств массовой ин</w:t>
      </w:r>
      <w:r w:rsidR="00B0583C">
        <w:rPr>
          <w:sz w:val="24"/>
          <w:szCs w:val="24"/>
        </w:rPr>
        <w:t xml:space="preserve">формации – </w:t>
      </w:r>
      <w:r w:rsidRPr="007B57DF">
        <w:rPr>
          <w:sz w:val="24"/>
          <w:szCs w:val="24"/>
        </w:rPr>
        <w:t xml:space="preserve"> печати</w:t>
      </w:r>
      <w:r w:rsidR="00B0583C">
        <w:rPr>
          <w:sz w:val="24"/>
          <w:szCs w:val="24"/>
        </w:rPr>
        <w:t>, на официальном сайте Курумканского</w:t>
      </w:r>
      <w:r w:rsidRPr="007B57DF">
        <w:rPr>
          <w:sz w:val="24"/>
          <w:szCs w:val="24"/>
        </w:rPr>
        <w:t xml:space="preserve"> муниципального района.</w:t>
      </w:r>
      <w:r w:rsidRPr="007B57DF">
        <w:rPr>
          <w:sz w:val="24"/>
          <w:szCs w:val="24"/>
        </w:rPr>
        <w:br/>
        <w:t xml:space="preserve">Публичное консультирование осуществляется также на информационных стендах. </w:t>
      </w:r>
      <w:r w:rsidRPr="007B57DF">
        <w:rPr>
          <w:sz w:val="24"/>
          <w:szCs w:val="24"/>
        </w:rPr>
        <w:br/>
        <w:t>2.6. Требования к форме и характеру взаимодействия должностных лиц с получателями услуги.</w:t>
      </w:r>
      <w:r w:rsidRPr="007B57DF">
        <w:rPr>
          <w:sz w:val="24"/>
          <w:szCs w:val="24"/>
        </w:rPr>
        <w:br/>
        <w:t>При ответе на телефонные звонки сп</w:t>
      </w:r>
      <w:r w:rsidR="00B0583C">
        <w:rPr>
          <w:sz w:val="24"/>
          <w:szCs w:val="24"/>
        </w:rPr>
        <w:t xml:space="preserve">ециалист администрации </w:t>
      </w:r>
      <w:r w:rsidR="00BE6EBE">
        <w:rPr>
          <w:sz w:val="24"/>
          <w:szCs w:val="24"/>
        </w:rPr>
        <w:t>муниципального образования</w:t>
      </w:r>
      <w:r w:rsidR="00B0583C">
        <w:rPr>
          <w:sz w:val="24"/>
          <w:szCs w:val="24"/>
        </w:rPr>
        <w:t xml:space="preserve"> </w:t>
      </w:r>
      <w:r w:rsidRPr="007B57DF">
        <w:rPr>
          <w:sz w:val="24"/>
          <w:szCs w:val="24"/>
        </w:rPr>
        <w:t xml:space="preserve"> 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 w:rsidR="00994007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 xml:space="preserve">, осуществляющий консультирование, сняв трубку, </w:t>
      </w:r>
      <w:r w:rsidR="00AB40C6">
        <w:rPr>
          <w:sz w:val="24"/>
          <w:szCs w:val="24"/>
        </w:rPr>
        <w:t>п</w:t>
      </w:r>
      <w:r w:rsidRPr="007B57DF">
        <w:rPr>
          <w:sz w:val="24"/>
          <w:szCs w:val="24"/>
        </w:rPr>
        <w:t>редставляется, назвав: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>-  фамилию, имя, отчество;</w:t>
      </w:r>
      <w:r w:rsidR="00AB40C6">
        <w:rPr>
          <w:sz w:val="24"/>
          <w:szCs w:val="24"/>
        </w:rPr>
        <w:t xml:space="preserve"> </w:t>
      </w:r>
      <w:r w:rsidRPr="007B57DF">
        <w:rPr>
          <w:sz w:val="24"/>
          <w:szCs w:val="24"/>
        </w:rPr>
        <w:t>-  занимаемую должность.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 xml:space="preserve"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  <w:r w:rsidRPr="007B57DF">
        <w:rPr>
          <w:sz w:val="24"/>
          <w:szCs w:val="24"/>
        </w:rPr>
        <w:br/>
        <w:t>В конце консультирования по телефону сп</w:t>
      </w:r>
      <w:r w:rsidR="00994007">
        <w:rPr>
          <w:sz w:val="24"/>
          <w:szCs w:val="24"/>
        </w:rPr>
        <w:t xml:space="preserve">ециалист администрации </w:t>
      </w:r>
      <w:r w:rsidRPr="007B57DF">
        <w:rPr>
          <w:sz w:val="24"/>
          <w:szCs w:val="24"/>
        </w:rPr>
        <w:t xml:space="preserve"> сельского поселения, осуществляющий консультирование должен кратко подвести итоги и перечислить меры, которые надо принять заявителю (кто именно, когда и что должен сделать).</w:t>
      </w:r>
      <w:r w:rsidRPr="007B57DF">
        <w:rPr>
          <w:sz w:val="24"/>
          <w:szCs w:val="24"/>
        </w:rPr>
        <w:br/>
        <w:t>При устном обращении заинтересованных лиц (по телефону или лично) сп</w:t>
      </w:r>
      <w:r w:rsidR="00994007">
        <w:rPr>
          <w:sz w:val="24"/>
          <w:szCs w:val="24"/>
        </w:rPr>
        <w:t>ециалист администрации</w:t>
      </w:r>
      <w:r w:rsidRPr="007B57DF">
        <w:rPr>
          <w:sz w:val="24"/>
          <w:szCs w:val="24"/>
        </w:rPr>
        <w:t xml:space="preserve"> сельского поселения, осуществляющий прием и консультирование дает ответ самостоятельно. </w:t>
      </w:r>
    </w:p>
    <w:p w:rsidR="007B57DF" w:rsidRPr="007B57DF" w:rsidRDefault="007B57DF" w:rsidP="00994007">
      <w:pPr>
        <w:rPr>
          <w:b/>
          <w:sz w:val="24"/>
          <w:szCs w:val="24"/>
        </w:rPr>
      </w:pPr>
      <w:r w:rsidRPr="007B57DF">
        <w:rPr>
          <w:sz w:val="24"/>
          <w:szCs w:val="24"/>
        </w:rPr>
        <w:lastRenderedPageBreak/>
        <w:t>Если специалист, к которому обратилось заинтересованное лицо, не может ответить на вопрос самостоятельно, то он может предложить заявителю обратиться письменно или назначить другое удобное для заявителя время для консультации.</w:t>
      </w:r>
      <w:r w:rsidRPr="007B57DF">
        <w:rPr>
          <w:sz w:val="24"/>
          <w:szCs w:val="24"/>
        </w:rPr>
        <w:br/>
        <w:t>Ответ на письменные обращения дается в простой, четкой и понятной форме с указанием фамилии и инициалов, номера телефона исполнителя. Ответ подписывается</w:t>
      </w:r>
      <w:r w:rsidR="00994007">
        <w:rPr>
          <w:sz w:val="24"/>
          <w:szCs w:val="24"/>
        </w:rPr>
        <w:t xml:space="preserve"> главой администрации  </w:t>
      </w:r>
      <w:r w:rsidR="00BE6EBE">
        <w:rPr>
          <w:sz w:val="24"/>
          <w:szCs w:val="24"/>
        </w:rPr>
        <w:t>муниципального образования</w:t>
      </w:r>
      <w:r w:rsidRPr="007B57DF">
        <w:rPr>
          <w:sz w:val="24"/>
          <w:szCs w:val="24"/>
        </w:rPr>
        <w:t xml:space="preserve"> 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 w:rsidR="00994007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>.</w:t>
      </w:r>
      <w:r w:rsidRPr="007B57DF">
        <w:rPr>
          <w:sz w:val="24"/>
          <w:szCs w:val="24"/>
        </w:rPr>
        <w:br/>
        <w:t>Спе</w:t>
      </w:r>
      <w:r w:rsidR="00994007">
        <w:rPr>
          <w:sz w:val="24"/>
          <w:szCs w:val="24"/>
        </w:rPr>
        <w:t xml:space="preserve">циалисты администрации </w:t>
      </w:r>
      <w:r w:rsidRPr="007B57DF">
        <w:rPr>
          <w:sz w:val="24"/>
          <w:szCs w:val="24"/>
        </w:rPr>
        <w:t xml:space="preserve"> сельского поселения, осуществляющие прием и консультирование (по телефону или лично) должны корректно и внимательно относиться к заинтересованным лицам, не унижая их чести и достоинства. Прием и консультация должны проводиться без больших пауз, лишних слов, оборотов и эмоций.</w:t>
      </w:r>
      <w:r w:rsidRPr="007B57DF">
        <w:rPr>
          <w:sz w:val="24"/>
          <w:szCs w:val="24"/>
        </w:rPr>
        <w:br/>
        <w:t>Спе</w:t>
      </w:r>
      <w:r w:rsidR="00994007">
        <w:rPr>
          <w:sz w:val="24"/>
          <w:szCs w:val="24"/>
        </w:rPr>
        <w:t xml:space="preserve">циалисты администрации </w:t>
      </w:r>
      <w:r w:rsidRPr="007B57DF">
        <w:rPr>
          <w:sz w:val="24"/>
          <w:szCs w:val="24"/>
        </w:rPr>
        <w:t xml:space="preserve"> сельского поселения не вправе осуществлять консультирование обратившихся лиц, выходящее за рамки информирования о стандартных процедурах и условиях оказания услуги и влияющее прямо или косвенно на индивидуальные решения заявителя или заинтересованных лиц.</w:t>
      </w:r>
      <w:r w:rsidRPr="007B57DF">
        <w:rPr>
          <w:sz w:val="24"/>
          <w:szCs w:val="24"/>
        </w:rPr>
        <w:br/>
        <w:t>2.7. Требования к удобству и комфорту мест оказания услуги.</w:t>
      </w:r>
      <w:r w:rsidRPr="007B57DF">
        <w:rPr>
          <w:sz w:val="24"/>
          <w:szCs w:val="24"/>
        </w:rPr>
        <w:br/>
        <w:t>Прием граждан пров</w:t>
      </w:r>
      <w:r w:rsidR="00994007">
        <w:rPr>
          <w:sz w:val="24"/>
          <w:szCs w:val="24"/>
        </w:rPr>
        <w:t xml:space="preserve">одится в администрации </w:t>
      </w:r>
      <w:r w:rsidRPr="007B57DF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 w:rsidR="00994007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>.</w:t>
      </w:r>
      <w:r w:rsidRPr="007B57DF">
        <w:rPr>
          <w:sz w:val="24"/>
          <w:szCs w:val="24"/>
        </w:rPr>
        <w:br/>
        <w:t>Для ожидания приема гражданам отводятся места, оборудованные достаточным количеством стульев.</w:t>
      </w:r>
      <w:r w:rsidRPr="007B57DF">
        <w:rPr>
          <w:sz w:val="24"/>
          <w:szCs w:val="24"/>
        </w:rPr>
        <w:br/>
        <w:t>Помещение для осуществления приема граждан должно быть оборудовано в соответствии с санитарными правилами и нормами, с соблюдением необходимых мер безопасности.</w:t>
      </w:r>
      <w:r w:rsidRPr="007B57DF">
        <w:rPr>
          <w:sz w:val="24"/>
          <w:szCs w:val="24"/>
        </w:rPr>
        <w:br/>
        <w:t>2.8. После подачи заявления и доку</w:t>
      </w:r>
      <w:r w:rsidR="00994007">
        <w:rPr>
          <w:sz w:val="24"/>
          <w:szCs w:val="24"/>
        </w:rPr>
        <w:t xml:space="preserve">ментов в администрацию </w:t>
      </w:r>
      <w:r w:rsidRPr="007B57DF">
        <w:rPr>
          <w:sz w:val="24"/>
          <w:szCs w:val="24"/>
        </w:rPr>
        <w:t xml:space="preserve"> сельского поселения по присвоению адресов объектам недвижимости в течение всего срока рассмотрения заявитель может получать информацию по контактным телефонам  о ходе исполнения его заявления.</w:t>
      </w:r>
      <w:r w:rsidRPr="007B57DF">
        <w:rPr>
          <w:sz w:val="24"/>
          <w:szCs w:val="24"/>
        </w:rPr>
        <w:br/>
        <w:t xml:space="preserve">2.9. Срок предоставления муниципальной услуги </w:t>
      </w:r>
      <w:r w:rsidR="00BE6EBE">
        <w:rPr>
          <w:sz w:val="24"/>
          <w:szCs w:val="24"/>
        </w:rPr>
        <w:t>-</w:t>
      </w:r>
      <w:r w:rsidRPr="007B57DF">
        <w:rPr>
          <w:sz w:val="24"/>
          <w:szCs w:val="24"/>
        </w:rPr>
        <w:t xml:space="preserve"> в течение 30 (тридцати) дней с момента обращения.</w:t>
      </w:r>
      <w:r w:rsidRPr="007B57DF">
        <w:rPr>
          <w:sz w:val="24"/>
          <w:szCs w:val="24"/>
        </w:rPr>
        <w:br/>
        <w:t>2.10. Перечень оснований для отказа в исполнении муниципальной услуги:</w:t>
      </w:r>
      <w:r w:rsidRPr="007B57DF">
        <w:rPr>
          <w:sz w:val="24"/>
          <w:szCs w:val="24"/>
        </w:rPr>
        <w:br/>
        <w:t>- непредставление документов, свидетельствующих о наличии у заявителя права на объект недвижимого имущества п. 3.2. регламента;</w:t>
      </w:r>
      <w:r w:rsidRPr="007B57DF">
        <w:rPr>
          <w:sz w:val="24"/>
          <w:szCs w:val="24"/>
        </w:rPr>
        <w:br/>
        <w:t>- представление документов неуполномоченным лицом;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</w:r>
      <w:r w:rsidRPr="007B57DF">
        <w:rPr>
          <w:b/>
          <w:sz w:val="24"/>
          <w:szCs w:val="24"/>
        </w:rPr>
        <w:t>3. Административные процедуры</w:t>
      </w:r>
    </w:p>
    <w:p w:rsidR="00F35AD6" w:rsidRDefault="007B57DF" w:rsidP="007B57DF">
      <w:pPr>
        <w:rPr>
          <w:sz w:val="24"/>
          <w:szCs w:val="24"/>
        </w:rPr>
      </w:pPr>
      <w:r w:rsidRPr="007B57DF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7B57DF">
        <w:rPr>
          <w:sz w:val="24"/>
          <w:szCs w:val="24"/>
        </w:rPr>
        <w:br/>
        <w:t>3.1. Прием документов.</w:t>
      </w:r>
      <w:r w:rsidRPr="007B57DF">
        <w:rPr>
          <w:sz w:val="24"/>
          <w:szCs w:val="24"/>
        </w:rPr>
        <w:br/>
        <w:t>Основанием для начала предоставления муниципальной услуги является личное обращение граждан и юридических лиц (приложение № 1 к административному регламенту), их представ</w:t>
      </w:r>
      <w:r w:rsidR="00994007">
        <w:rPr>
          <w:sz w:val="24"/>
          <w:szCs w:val="24"/>
        </w:rPr>
        <w:t xml:space="preserve">ителей в администрацию </w:t>
      </w:r>
      <w:r w:rsidRPr="007B57DF">
        <w:rPr>
          <w:sz w:val="24"/>
          <w:szCs w:val="24"/>
        </w:rPr>
        <w:t xml:space="preserve"> </w:t>
      </w:r>
      <w:r w:rsidR="00123D83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123D83">
        <w:rPr>
          <w:sz w:val="24"/>
          <w:szCs w:val="24"/>
        </w:rPr>
        <w:t>е поселение</w:t>
      </w:r>
      <w:r w:rsidRPr="007B57DF">
        <w:rPr>
          <w:sz w:val="24"/>
          <w:szCs w:val="24"/>
        </w:rPr>
        <w:t xml:space="preserve"> </w:t>
      </w:r>
      <w:r w:rsidR="00994007">
        <w:rPr>
          <w:sz w:val="24"/>
          <w:szCs w:val="24"/>
        </w:rPr>
        <w:t>«Арзгун»</w:t>
      </w:r>
      <w:r w:rsidRPr="007B57DF">
        <w:rPr>
          <w:sz w:val="24"/>
          <w:szCs w:val="24"/>
        </w:rPr>
        <w:t xml:space="preserve"> с комплектом документов, необходимых для присвоения адресов объектам недвижимости.</w:t>
      </w:r>
      <w:r w:rsidRPr="007B57DF">
        <w:rPr>
          <w:sz w:val="24"/>
          <w:szCs w:val="24"/>
        </w:rPr>
        <w:br/>
        <w:t>3.2. С заявлением о присвоении адреса объекту недвижимости оригиналы и копии  предоставляются следующие документы:</w:t>
      </w:r>
      <w:r w:rsidRPr="007B57DF">
        <w:rPr>
          <w:sz w:val="24"/>
          <w:szCs w:val="24"/>
        </w:rPr>
        <w:br/>
      </w:r>
    </w:p>
    <w:p w:rsidR="00F35AD6" w:rsidRDefault="007B57DF" w:rsidP="007B57DF">
      <w:pPr>
        <w:rPr>
          <w:sz w:val="24"/>
          <w:szCs w:val="24"/>
        </w:rPr>
      </w:pPr>
      <w:r w:rsidRPr="007B57DF">
        <w:rPr>
          <w:sz w:val="24"/>
          <w:szCs w:val="24"/>
        </w:rPr>
        <w:t xml:space="preserve">для присвоения адреса земельному участку: 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 xml:space="preserve">а) правоустанавливающие документы на земельный участок, </w:t>
      </w:r>
      <w:r w:rsidRPr="007B57DF">
        <w:rPr>
          <w:sz w:val="24"/>
          <w:szCs w:val="24"/>
        </w:rPr>
        <w:br/>
        <w:t>б) межевое дело на земельный участок либо кадастровый план, кадастровый паспорт земельного участка,</w:t>
      </w:r>
      <w:r w:rsidRPr="007B57DF">
        <w:rPr>
          <w:sz w:val="24"/>
          <w:szCs w:val="24"/>
        </w:rPr>
        <w:br/>
        <w:t>в) документ, удостоверяющий личность гражданина, с отметкой о регистрации по месту жительства- для физических лиц, свидетельство о внесении записи в ЕГРЮЛ – для юридических лиц, документ, подтверждающий полномочия лица, осуществляющего действия от имени заявителя (доверенность),</w:t>
      </w:r>
      <w:r w:rsidRPr="007B57DF">
        <w:rPr>
          <w:sz w:val="24"/>
          <w:szCs w:val="24"/>
        </w:rPr>
        <w:br/>
        <w:t xml:space="preserve">г) решение (соглашение) о разделе земельного участка – в случае раздела земельного </w:t>
      </w:r>
      <w:r w:rsidRPr="007B57DF">
        <w:rPr>
          <w:sz w:val="24"/>
          <w:szCs w:val="24"/>
        </w:rPr>
        <w:lastRenderedPageBreak/>
        <w:t>участка;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>для присвоения адреса индивидуальному жилому дому: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 xml:space="preserve">а) правоустанавливающие документы на земельный участок, </w:t>
      </w:r>
      <w:r w:rsidRPr="007B57DF">
        <w:rPr>
          <w:sz w:val="24"/>
          <w:szCs w:val="24"/>
        </w:rPr>
        <w:br/>
        <w:t>б) документ, удостоверяющий личность гражданина, с отметкой о регистрации по месту жительства- для физических лиц, свидетельство о внесении записи в ЕГРЮЛ – для юридических лиц, документ, подтверждающий полномочия лица, осуществляющего действия от имени заявителя (доверенность),</w:t>
      </w:r>
      <w:r w:rsidRPr="007B57DF">
        <w:rPr>
          <w:sz w:val="24"/>
          <w:szCs w:val="24"/>
        </w:rPr>
        <w:br/>
        <w:t>в) разрешение на строительство индивидуального жилого дома (при наличии),</w:t>
      </w:r>
      <w:r w:rsidRPr="007B57DF">
        <w:rPr>
          <w:sz w:val="24"/>
          <w:szCs w:val="24"/>
        </w:rPr>
        <w:br/>
        <w:t>г) решение (соглашение) об определении долей (выделении долей в натуре) – в случае раздела.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>для присвоения адреса зданию, сооружению</w:t>
      </w:r>
      <w:r w:rsidR="00F35AD6">
        <w:rPr>
          <w:sz w:val="24"/>
          <w:szCs w:val="24"/>
        </w:rPr>
        <w:t>:</w:t>
      </w:r>
      <w:r w:rsidRPr="007B57DF">
        <w:rPr>
          <w:sz w:val="24"/>
          <w:szCs w:val="24"/>
        </w:rPr>
        <w:t xml:space="preserve"> 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 xml:space="preserve">а) правоустанавливающие документы на земельный участок, </w:t>
      </w:r>
      <w:r w:rsidRPr="007B57DF">
        <w:rPr>
          <w:sz w:val="24"/>
          <w:szCs w:val="24"/>
        </w:rPr>
        <w:br/>
        <w:t>б) документ, удостоверяющий личность гражданина, с отметкой о регистрации по месту жительства- для физических лиц, свидетельство о внесении записи в ЕГРЮЛ – для юридических лиц, документ, подтверждающий полномочия лица, осуществляющего действия от имени заявителя (доверенность),</w:t>
      </w:r>
      <w:r w:rsidRPr="007B57DF">
        <w:rPr>
          <w:sz w:val="24"/>
          <w:szCs w:val="24"/>
        </w:rPr>
        <w:br/>
        <w:t>в) технический паспорт на здание, строение (при наличии),</w:t>
      </w:r>
      <w:r w:rsidRPr="007B57DF">
        <w:rPr>
          <w:sz w:val="24"/>
          <w:szCs w:val="24"/>
        </w:rPr>
        <w:br/>
        <w:t>г) разрешение на строительство,</w:t>
      </w:r>
      <w:r w:rsidRPr="007B57DF">
        <w:rPr>
          <w:sz w:val="24"/>
          <w:szCs w:val="24"/>
        </w:rPr>
        <w:br/>
        <w:t>д) решение (соглашение) о разделе здания – в случае раздела.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>для присвоения адреса жилым помещениям</w:t>
      </w:r>
      <w:r w:rsidRPr="007B57DF">
        <w:rPr>
          <w:sz w:val="24"/>
          <w:szCs w:val="24"/>
        </w:rPr>
        <w:br/>
        <w:t>в многоквартирных домах, образованным в результате перепланировки: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>а) правоустанавливающие документы на жилое помещение,</w:t>
      </w:r>
      <w:r w:rsidRPr="007B57DF">
        <w:rPr>
          <w:sz w:val="24"/>
          <w:szCs w:val="24"/>
        </w:rPr>
        <w:br/>
        <w:t>б) постановление администрации города о разрешении перепланировки,</w:t>
      </w:r>
      <w:r w:rsidRPr="007B57DF">
        <w:rPr>
          <w:sz w:val="24"/>
          <w:szCs w:val="24"/>
        </w:rPr>
        <w:br/>
        <w:t xml:space="preserve">в) акт приемки в эксплуатацию жилого помещения, полученного в результате перепланировки, </w:t>
      </w:r>
      <w:r w:rsidRPr="007B57DF">
        <w:rPr>
          <w:sz w:val="24"/>
          <w:szCs w:val="24"/>
        </w:rPr>
        <w:br/>
        <w:t>г) план этажа и экспликация, на котором расположено жилое помещение;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>для присвоения адреса жилым помещениям</w:t>
      </w:r>
      <w:r w:rsidRPr="007B57DF">
        <w:rPr>
          <w:sz w:val="24"/>
          <w:szCs w:val="24"/>
        </w:rPr>
        <w:br/>
        <w:t xml:space="preserve">в многоквартирных домах -отдельным комнатам в коммунальных квартирах, общежитиях: 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>а) выкопировка из поэтажного плана,</w:t>
      </w:r>
      <w:r w:rsidRPr="007B57DF">
        <w:rPr>
          <w:sz w:val="24"/>
          <w:szCs w:val="24"/>
        </w:rPr>
        <w:br/>
        <w:t>б) выписка из лицевого счета,</w:t>
      </w:r>
      <w:r w:rsidRPr="007B57DF">
        <w:rPr>
          <w:sz w:val="24"/>
          <w:szCs w:val="24"/>
        </w:rPr>
        <w:br/>
        <w:t>в)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(доверенность).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>для присвоения адреса жилым помещениям</w:t>
      </w:r>
      <w:r w:rsidRPr="007B57DF">
        <w:rPr>
          <w:sz w:val="24"/>
          <w:szCs w:val="24"/>
        </w:rPr>
        <w:br/>
        <w:t>в многоквартирных домах, образованным в случае переадресации: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>а) правоустанавливающие документы на жилое помещение,</w:t>
      </w:r>
      <w:r w:rsidRPr="007B57DF">
        <w:rPr>
          <w:sz w:val="24"/>
          <w:szCs w:val="24"/>
        </w:rPr>
        <w:br/>
        <w:t>б) технический паспорт на данное жилое помещение,</w:t>
      </w:r>
      <w:r w:rsidRPr="007B57DF">
        <w:rPr>
          <w:sz w:val="24"/>
          <w:szCs w:val="24"/>
        </w:rPr>
        <w:br/>
        <w:t>в) выписка из лицевого счета квартиросъемщика по соответствующему жилому помещению,</w:t>
      </w:r>
      <w:r w:rsidRPr="007B57DF">
        <w:rPr>
          <w:sz w:val="24"/>
          <w:szCs w:val="24"/>
        </w:rPr>
        <w:br/>
        <w:t>г)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(доверенность);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 xml:space="preserve">для присвоения адреса помещениям, расположенным в здании жилого, гражданского, </w:t>
      </w:r>
      <w:r w:rsidRPr="007B57DF">
        <w:rPr>
          <w:sz w:val="24"/>
          <w:szCs w:val="24"/>
        </w:rPr>
        <w:lastRenderedPageBreak/>
        <w:t>производственного и прочего назначения: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>а) правоустанавливающие документы на жилое помещение,</w:t>
      </w:r>
      <w:r w:rsidRPr="007B57DF">
        <w:rPr>
          <w:sz w:val="24"/>
          <w:szCs w:val="24"/>
        </w:rPr>
        <w:br/>
        <w:t xml:space="preserve">б) технический паспорт на данное помещение, выданное органами по учету объектов недвижимости, </w:t>
      </w:r>
      <w:r w:rsidRPr="007B57DF">
        <w:rPr>
          <w:sz w:val="24"/>
          <w:szCs w:val="24"/>
        </w:rPr>
        <w:br/>
        <w:t>в)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(доверенность);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  <w:t>для присвоения адреса гаражу:</w:t>
      </w:r>
    </w:p>
    <w:p w:rsidR="007B57DF" w:rsidRPr="007B57DF" w:rsidRDefault="007B57DF" w:rsidP="007B57DF">
      <w:pPr>
        <w:rPr>
          <w:sz w:val="24"/>
          <w:szCs w:val="24"/>
        </w:rPr>
      </w:pPr>
      <w:r w:rsidRPr="007B57DF">
        <w:rPr>
          <w:sz w:val="24"/>
          <w:szCs w:val="24"/>
        </w:rPr>
        <w:br/>
        <w:t xml:space="preserve">а) правоустанавливающие документы на земельный участок, </w:t>
      </w:r>
      <w:r w:rsidRPr="007B57DF">
        <w:rPr>
          <w:sz w:val="24"/>
          <w:szCs w:val="24"/>
        </w:rPr>
        <w:br/>
        <w:t>б) межевое дело на земельный участок либо кадастровый план, кадастровый паспорт земельного участка,</w:t>
      </w:r>
      <w:r w:rsidRPr="007B57DF">
        <w:rPr>
          <w:sz w:val="24"/>
          <w:szCs w:val="24"/>
        </w:rPr>
        <w:br/>
        <w:t>в) правоустанавливающий документ на гараж (при наличии);</w:t>
      </w:r>
      <w:r w:rsidRPr="007B57DF">
        <w:rPr>
          <w:sz w:val="24"/>
          <w:szCs w:val="24"/>
        </w:rPr>
        <w:br/>
        <w:t>г)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(доверенность);</w:t>
      </w:r>
      <w:r w:rsidRPr="007B57DF">
        <w:rPr>
          <w:sz w:val="24"/>
          <w:szCs w:val="24"/>
        </w:rPr>
        <w:br/>
        <w:t>для присвоения адреса сооружению- линейному объекту</w:t>
      </w:r>
      <w:r w:rsidRPr="007B57DF">
        <w:rPr>
          <w:sz w:val="24"/>
          <w:szCs w:val="24"/>
        </w:rPr>
        <w:br/>
        <w:t xml:space="preserve">а) акт выбора земельного участка под строительство сооружения- линейного объекта; </w:t>
      </w:r>
      <w:r w:rsidRPr="007B57DF">
        <w:rPr>
          <w:sz w:val="24"/>
          <w:szCs w:val="24"/>
        </w:rPr>
        <w:br/>
        <w:t xml:space="preserve">б) правоустанавливающие документы на земельный участок, </w:t>
      </w:r>
      <w:r w:rsidRPr="007B57DF">
        <w:rPr>
          <w:sz w:val="24"/>
          <w:szCs w:val="24"/>
        </w:rPr>
        <w:br/>
        <w:t>в) межевое дело на земельный участок либо кадастровый план, кадастровый паспорт земельного участка,</w:t>
      </w:r>
      <w:r w:rsidRPr="007B57DF">
        <w:rPr>
          <w:sz w:val="24"/>
          <w:szCs w:val="24"/>
        </w:rPr>
        <w:br/>
        <w:t>г) правоустанавливающие документы на сооружение –линейный объект,</w:t>
      </w:r>
      <w:r w:rsidRPr="007B57DF">
        <w:rPr>
          <w:sz w:val="24"/>
          <w:szCs w:val="24"/>
        </w:rPr>
        <w:br/>
        <w:t>д)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(доверенность);</w:t>
      </w:r>
      <w:r w:rsidRPr="007B57DF">
        <w:rPr>
          <w:sz w:val="24"/>
          <w:szCs w:val="24"/>
        </w:rPr>
        <w:br/>
        <w:t>для присвоения адреса незавершенному строительством объекту капитального строительства</w:t>
      </w:r>
      <w:r w:rsidRPr="007B57DF">
        <w:rPr>
          <w:sz w:val="24"/>
          <w:szCs w:val="24"/>
        </w:rPr>
        <w:br/>
        <w:t xml:space="preserve">а) правоустанавливающие документы на земельный участок, </w:t>
      </w:r>
      <w:r w:rsidRPr="007B57DF">
        <w:rPr>
          <w:sz w:val="24"/>
          <w:szCs w:val="24"/>
        </w:rPr>
        <w:br/>
        <w:t>б) межевое дело на земельный участок либо кадастровый план, кадастровый паспорт земельного участка,</w:t>
      </w:r>
      <w:r w:rsidRPr="007B57DF">
        <w:rPr>
          <w:sz w:val="24"/>
          <w:szCs w:val="24"/>
        </w:rPr>
        <w:br/>
        <w:t>в)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(доверенность),</w:t>
      </w:r>
      <w:r w:rsidRPr="007B57DF">
        <w:rPr>
          <w:sz w:val="24"/>
          <w:szCs w:val="24"/>
        </w:rPr>
        <w:br/>
        <w:t>г) разрешение на строительство (при наличии).</w:t>
      </w:r>
      <w:r w:rsidRPr="007B57DF">
        <w:rPr>
          <w:sz w:val="24"/>
          <w:szCs w:val="24"/>
        </w:rPr>
        <w:br/>
        <w:t>3.3. Муниципальная услуга по присвоению адреса объекту недвижимости, исполняется на бесплатной основе.</w:t>
      </w:r>
      <w:r w:rsidRPr="007B57DF">
        <w:rPr>
          <w:sz w:val="24"/>
          <w:szCs w:val="24"/>
        </w:rPr>
        <w:br/>
        <w:t>3.4. Специалист, ответственный за прием документов:</w:t>
      </w:r>
      <w:r w:rsidRPr="007B57DF">
        <w:rPr>
          <w:sz w:val="24"/>
          <w:szCs w:val="24"/>
        </w:rPr>
        <w:br/>
        <w:t>- устанавливает личность заявителя, в том числе проверяет документ, удостоверяющий личность.</w:t>
      </w:r>
      <w:r w:rsidRPr="007B57DF">
        <w:rPr>
          <w:sz w:val="24"/>
          <w:szCs w:val="24"/>
        </w:rPr>
        <w:br/>
        <w:t>- проверяет полномочия заявителя или полномочия представителя заявителя действовать от его имени.</w:t>
      </w:r>
      <w:r w:rsidRPr="007B57DF">
        <w:rPr>
          <w:sz w:val="24"/>
          <w:szCs w:val="24"/>
        </w:rPr>
        <w:br/>
        <w:t>- проверяет наличие всех необходимых документов исходя из соответствующего перечня документов, указанного в п. 2 регламента, представляемых для организации процесса по присвоению адресов объектам недвижимости.</w:t>
      </w:r>
      <w:r w:rsidRPr="007B57DF">
        <w:rPr>
          <w:sz w:val="24"/>
          <w:szCs w:val="24"/>
        </w:rPr>
        <w:br/>
        <w:t xml:space="preserve">- сверяет представленные экземпляры оригиналов и копий документов (в том числе нотариально удостоверенные) друг с другом, заверяет копии после проверки соответствия копий оригиналу, после чего оригинал возвращает заявителю. </w:t>
      </w:r>
      <w:r w:rsidRPr="007B57DF">
        <w:rPr>
          <w:sz w:val="24"/>
          <w:szCs w:val="24"/>
        </w:rPr>
        <w:br/>
        <w:t xml:space="preserve">3.5. При установлении фактов отсутствия необходимых документов, несоответствия предоставленных документов требованиям, указанным в пункте 3.4. специалист, ответственный за прием документов, уведомляет заявителя о наличии препятствий для организации процесса по присвоению адресов объектам недвижимости и объектам инженерной инфраструктуры, объясняет заявителю содержание выявленных недостатков в </w:t>
      </w:r>
      <w:r w:rsidRPr="007B57DF">
        <w:rPr>
          <w:sz w:val="24"/>
          <w:szCs w:val="24"/>
        </w:rPr>
        <w:lastRenderedPageBreak/>
        <w:t>представленных документах и предлагает принять меры по их устранению.</w:t>
      </w:r>
      <w:r w:rsidRPr="007B57DF">
        <w:rPr>
          <w:sz w:val="24"/>
          <w:szCs w:val="24"/>
        </w:rPr>
        <w:br/>
        <w:t>3.5.1.  Рассмотрение представленных документов.</w:t>
      </w:r>
      <w:r w:rsidRPr="007B57DF">
        <w:rPr>
          <w:sz w:val="24"/>
          <w:szCs w:val="24"/>
        </w:rPr>
        <w:br/>
        <w:t>3.5.2. В течение 16 рабочих дней заявление с документами рассматриваются ответственным за выполнение муниципальной услуги спец</w:t>
      </w:r>
      <w:r w:rsidR="00994007">
        <w:rPr>
          <w:sz w:val="24"/>
          <w:szCs w:val="24"/>
        </w:rPr>
        <w:t>иалистом администрации</w:t>
      </w:r>
      <w:r w:rsidRPr="007B57DF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я</w:t>
      </w:r>
      <w:r w:rsidR="00994007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>.</w:t>
      </w:r>
      <w:r w:rsidRPr="007B57DF">
        <w:rPr>
          <w:sz w:val="24"/>
          <w:szCs w:val="24"/>
        </w:rPr>
        <w:br/>
        <w:t>3.5.3. В случае положительного решения по рассмотрению заявления в течение 3 рабочих дней готовится проект постановления главы а</w:t>
      </w:r>
      <w:r w:rsidR="00994007">
        <w:rPr>
          <w:sz w:val="24"/>
          <w:szCs w:val="24"/>
        </w:rPr>
        <w:t xml:space="preserve">дминистрации </w:t>
      </w:r>
      <w:r w:rsidRPr="007B57DF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я</w:t>
      </w:r>
      <w:r w:rsidR="00994007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br/>
        <w:t xml:space="preserve">о присвоении адреса. </w:t>
      </w:r>
      <w:r w:rsidRPr="007B57DF">
        <w:rPr>
          <w:sz w:val="24"/>
          <w:szCs w:val="24"/>
        </w:rPr>
        <w:br/>
        <w:t>3.5.4. Постановление о присвоении юридического адреса готовится в 5-ти экземплярах, подписываетс</w:t>
      </w:r>
      <w:r w:rsidR="00994007">
        <w:rPr>
          <w:sz w:val="24"/>
          <w:szCs w:val="24"/>
        </w:rPr>
        <w:t xml:space="preserve">я Главой администрации </w:t>
      </w:r>
      <w:r w:rsidRPr="007B57DF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AB40C6">
        <w:rPr>
          <w:sz w:val="24"/>
          <w:szCs w:val="24"/>
        </w:rPr>
        <w:t>е</w:t>
      </w:r>
      <w:r w:rsidR="00994007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>:</w:t>
      </w:r>
      <w:r w:rsidRPr="007B57DF">
        <w:rPr>
          <w:sz w:val="24"/>
          <w:szCs w:val="24"/>
        </w:rPr>
        <w:br/>
        <w:t xml:space="preserve"> - один экземпляр остается в архиве админ</w:t>
      </w:r>
      <w:r w:rsidR="00994007">
        <w:rPr>
          <w:sz w:val="24"/>
          <w:szCs w:val="24"/>
        </w:rPr>
        <w:t xml:space="preserve">истрации </w:t>
      </w:r>
      <w:r w:rsidRPr="007B57DF">
        <w:rPr>
          <w:sz w:val="24"/>
          <w:szCs w:val="24"/>
        </w:rPr>
        <w:t xml:space="preserve"> сельского поселения,</w:t>
      </w:r>
      <w:r w:rsidRPr="007B57DF">
        <w:rPr>
          <w:sz w:val="24"/>
          <w:szCs w:val="24"/>
        </w:rPr>
        <w:br/>
        <w:t xml:space="preserve"> - один экземпляр подшивается в  дело;</w:t>
      </w:r>
    </w:p>
    <w:p w:rsidR="007B57DF" w:rsidRPr="007B57DF" w:rsidRDefault="007B57DF" w:rsidP="007B57DF">
      <w:pPr>
        <w:rPr>
          <w:sz w:val="24"/>
          <w:szCs w:val="24"/>
        </w:rPr>
      </w:pPr>
      <w:r w:rsidRPr="007B57DF">
        <w:rPr>
          <w:sz w:val="24"/>
          <w:szCs w:val="24"/>
        </w:rPr>
        <w:t>- один экземпляр передается в отдел архитектур</w:t>
      </w:r>
      <w:r w:rsidR="00994007">
        <w:rPr>
          <w:sz w:val="24"/>
          <w:szCs w:val="24"/>
        </w:rPr>
        <w:t>ы и градостроительства Курумканского</w:t>
      </w:r>
      <w:r w:rsidRPr="007B57DF">
        <w:rPr>
          <w:sz w:val="24"/>
          <w:szCs w:val="24"/>
        </w:rPr>
        <w:t xml:space="preserve"> муниципального района;</w:t>
      </w:r>
      <w:r w:rsidRPr="007B57DF">
        <w:rPr>
          <w:sz w:val="24"/>
          <w:szCs w:val="24"/>
        </w:rPr>
        <w:br/>
      </w:r>
      <w:r w:rsidRPr="007B57DF">
        <w:rPr>
          <w:color w:val="FF0000"/>
          <w:sz w:val="24"/>
          <w:szCs w:val="24"/>
        </w:rPr>
        <w:t xml:space="preserve"> </w:t>
      </w:r>
      <w:r w:rsidRPr="007B57DF">
        <w:rPr>
          <w:sz w:val="24"/>
          <w:szCs w:val="24"/>
        </w:rPr>
        <w:t>-</w:t>
      </w:r>
      <w:r w:rsidRPr="007B57DF">
        <w:rPr>
          <w:color w:val="FF0000"/>
          <w:sz w:val="24"/>
          <w:szCs w:val="24"/>
        </w:rPr>
        <w:t xml:space="preserve"> </w:t>
      </w:r>
      <w:r w:rsidRPr="007B57DF">
        <w:rPr>
          <w:sz w:val="24"/>
          <w:szCs w:val="24"/>
        </w:rPr>
        <w:t>один экземпляр направляется в Прокуратур</w:t>
      </w:r>
      <w:r w:rsidR="00994007">
        <w:rPr>
          <w:sz w:val="24"/>
          <w:szCs w:val="24"/>
        </w:rPr>
        <w:t>у по Курумканскому району Республики Бурятия</w:t>
      </w:r>
      <w:r w:rsidRPr="007B57DF">
        <w:rPr>
          <w:sz w:val="24"/>
          <w:szCs w:val="24"/>
        </w:rPr>
        <w:t>,</w:t>
      </w:r>
      <w:r w:rsidRPr="007B57DF">
        <w:rPr>
          <w:sz w:val="24"/>
          <w:szCs w:val="24"/>
        </w:rPr>
        <w:br/>
        <w:t xml:space="preserve"> - один экземпляр выдается заявителю;</w:t>
      </w:r>
      <w:r w:rsidRPr="007B57DF">
        <w:rPr>
          <w:sz w:val="24"/>
          <w:szCs w:val="24"/>
        </w:rPr>
        <w:br/>
        <w:t>3.6. Не позднее чем через десять рабочих дней со дня принятия решения выдает либо направляет гражданину, подавшему заявление решение о присвоении адреса либо об отказе в оказании услуги по присвоению адреса объекту недвижимости.</w:t>
      </w:r>
      <w:r w:rsidRPr="007B57DF">
        <w:rPr>
          <w:sz w:val="24"/>
          <w:szCs w:val="24"/>
        </w:rPr>
        <w:br/>
        <w:t>3.7. Сп</w:t>
      </w:r>
      <w:r w:rsidR="00994007">
        <w:rPr>
          <w:sz w:val="24"/>
          <w:szCs w:val="24"/>
        </w:rPr>
        <w:t xml:space="preserve">ециалист администрации </w:t>
      </w:r>
      <w:r w:rsidRPr="007B57DF">
        <w:rPr>
          <w:sz w:val="24"/>
          <w:szCs w:val="24"/>
        </w:rPr>
        <w:t xml:space="preserve"> </w:t>
      </w:r>
      <w:r w:rsidR="00123D83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123D83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123D83">
        <w:rPr>
          <w:sz w:val="24"/>
          <w:szCs w:val="24"/>
        </w:rPr>
        <w:t>е</w:t>
      </w:r>
      <w:r w:rsidR="00994007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>, ответственный за оказание муниципальной услуги формирует на каждый объект недвижимости отдельную папку (архивное дело), в которой содержатся все представленные заявителем документы.</w:t>
      </w:r>
      <w:r w:rsidRPr="007B57DF">
        <w:rPr>
          <w:sz w:val="24"/>
          <w:szCs w:val="24"/>
        </w:rPr>
        <w:br/>
      </w:r>
      <w:r w:rsidRPr="007B57DF">
        <w:rPr>
          <w:sz w:val="24"/>
          <w:szCs w:val="24"/>
        </w:rPr>
        <w:br/>
      </w:r>
      <w:r w:rsidRPr="007B57DF">
        <w:rPr>
          <w:b/>
          <w:sz w:val="24"/>
          <w:szCs w:val="24"/>
        </w:rPr>
        <w:t>4. Порядок и формы контроля за исполнением муниципальной услуги</w:t>
      </w:r>
      <w:r w:rsidRPr="007B57DF">
        <w:rPr>
          <w:sz w:val="24"/>
          <w:szCs w:val="24"/>
        </w:rPr>
        <w:br/>
        <w:t xml:space="preserve">4.1. Порядок осуществления текущего контроля 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b/>
          <w:sz w:val="24"/>
          <w:szCs w:val="24"/>
        </w:rPr>
        <w:tab/>
      </w:r>
      <w:r w:rsidRPr="007B57DF">
        <w:rPr>
          <w:sz w:val="24"/>
          <w:szCs w:val="24"/>
        </w:rPr>
        <w:t>Контроль за соблюдением и исполнением спец</w:t>
      </w:r>
      <w:r w:rsidR="00994007">
        <w:rPr>
          <w:sz w:val="24"/>
          <w:szCs w:val="24"/>
        </w:rPr>
        <w:t>иалистом администрации</w:t>
      </w:r>
      <w:r w:rsidRPr="007B57DF">
        <w:rPr>
          <w:sz w:val="24"/>
          <w:szCs w:val="24"/>
        </w:rPr>
        <w:t xml:space="preserve"> сельского поселения административного регламента муниципальной услуги осуществля</w:t>
      </w:r>
      <w:r w:rsidR="00994007">
        <w:rPr>
          <w:sz w:val="24"/>
          <w:szCs w:val="24"/>
        </w:rPr>
        <w:t xml:space="preserve">ет Глава администрации </w:t>
      </w:r>
      <w:r w:rsidR="00BE6EBE">
        <w:rPr>
          <w:sz w:val="24"/>
          <w:szCs w:val="24"/>
        </w:rPr>
        <w:t>муниципального образования</w:t>
      </w:r>
      <w:r w:rsidRPr="007B57DF">
        <w:rPr>
          <w:sz w:val="24"/>
          <w:szCs w:val="24"/>
        </w:rPr>
        <w:t xml:space="preserve"> 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я</w:t>
      </w:r>
      <w:r w:rsidR="00994007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>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Текущий контроль осуществляется путем проведения проверок соблюдения и исполнения специалистом положений административного регламента, иных нормативных правовых актов Российской Федерации.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>4.2. Порядок и периодичность осуществления плановых и внеплановых проверок.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 результатов исполнения муниципальной услуги, рассмотрение, принятие решений и подготовку ответов на обращения заявителей результатов муниципальной услуги, содержащих жалобы на решения, действия (бездействие) должностных лиц.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Проверки могут быть плановыми, то есть осуществляться на основании квартальных, полугодовых или годовых планов работы и внеплановыми (при поступлении жалобы от заявителя). При проведении проверки могут рассматриваться все вопросы, связанные с исполнением муниципальной услуги, то есть комплексные проверки или отдельные вопросы, то есть тематические проверки.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>4.3. Ответственность муниципальных служащих за решения и действия (бездействия), принимаемые (осуществляемые) в ходе исполнения муниципальной услуги: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 xml:space="preserve">По результатам проведенных проверок в случае выявления нарушений прав заявителей результатов исполнения муниципальной услуги осуществляется привлечение </w:t>
      </w:r>
      <w:r w:rsidRPr="007B57DF">
        <w:rPr>
          <w:sz w:val="24"/>
          <w:szCs w:val="24"/>
        </w:rPr>
        <w:lastRenderedPageBreak/>
        <w:t>виновных лиц к дисциплинарной ответственности согласно законодательству Российской Федерации.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Непосредственные исполнители муниципальной услуги несут ответственность за несоблюдение сроков и последовательности совершения административных действий.</w:t>
      </w:r>
    </w:p>
    <w:p w:rsidR="007B57DF" w:rsidRPr="007B57DF" w:rsidRDefault="007B57DF" w:rsidP="007B57DF">
      <w:pPr>
        <w:jc w:val="both"/>
        <w:rPr>
          <w:b/>
          <w:sz w:val="24"/>
          <w:szCs w:val="24"/>
        </w:rPr>
      </w:pPr>
      <w:r w:rsidRPr="007B57DF">
        <w:rPr>
          <w:b/>
          <w:sz w:val="24"/>
          <w:szCs w:val="24"/>
        </w:rPr>
        <w:t>5. Порядок обжалования действий (бездействий) должностного лица, а также принимаемого       им решения при исполнении муниципальной услуги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>5.1. Порядок досудебного обжалования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Предметом досудебного обжалования является некачественное исполнение муниципальной услуги.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Основанием для начала процедуры досудебного обжалования является направление заявителем</w:t>
      </w:r>
      <w:r w:rsidR="00994007">
        <w:rPr>
          <w:sz w:val="24"/>
          <w:szCs w:val="24"/>
        </w:rPr>
        <w:t xml:space="preserve"> в адрес администрации </w:t>
      </w:r>
      <w:r w:rsidRPr="007B57DF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 xml:space="preserve">муниципального образования </w:t>
      </w:r>
      <w:r w:rsidRPr="007B57DF">
        <w:rPr>
          <w:sz w:val="24"/>
          <w:szCs w:val="24"/>
        </w:rPr>
        <w:t>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 w:rsidR="00994007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 xml:space="preserve"> обращения (жалобы) в письменной форме на действия (бездействия) непосредственных лиц, исполняющих муниципальную услугу.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В письменном обращении (жалобе) указываются (приложение №2 к административному регламенту):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фамилия, имя, отчество заявителя;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полное наименование юридического лица (в случае обращения от имени юридического лица);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почтовый адрес;</w:t>
      </w:r>
      <w:r w:rsidR="00AB40C6">
        <w:rPr>
          <w:sz w:val="24"/>
          <w:szCs w:val="24"/>
        </w:rPr>
        <w:t xml:space="preserve"> п</w:t>
      </w:r>
      <w:r w:rsidRPr="007B57DF">
        <w:rPr>
          <w:sz w:val="24"/>
          <w:szCs w:val="24"/>
        </w:rPr>
        <w:t>редмет жалобы;</w:t>
      </w:r>
      <w:r w:rsidR="00AB40C6">
        <w:rPr>
          <w:sz w:val="24"/>
          <w:szCs w:val="24"/>
        </w:rPr>
        <w:t xml:space="preserve"> </w:t>
      </w:r>
      <w:r w:rsidRPr="007B57DF">
        <w:rPr>
          <w:sz w:val="24"/>
          <w:szCs w:val="24"/>
        </w:rPr>
        <w:t>личная подпись заявителя.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В рассмотрении письменного обращения (жалобы) отказывается в случаях: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отсутствия в обращении (жалобе) данных о фамилии направившего обращение, почтового адреса, по которому должен быть направлен ответ;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наличие в обращении (жалобе) нецензурных, либо оскорбительных выражений, угрозы жизни, здоровью и имуществу должностного лица, а также членов его семьи;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если в обращении (жалобе) приводятся претензии, на которые ему неоднократно давались письменные ответы в связи с ранее направляемыми жалобами и, при этом в жалобе не приводятся новые доводы или обстоятельства;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если текст обращения (жалобы) не поддается прочтению.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В случае отказа в рассмотрении обращения (жалобы) заявитель уведомляется в письменной форме о причинах отказа.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Обращение (жалоба) рассматривается в течение тридцати календарных дней со дня регистрации.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Результатом досудебного обжалования является письменный ответ заявителю по существу указанных в обращении (жалобе) претензий.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Ответственность за объективное и своевременное рассмотрение обращения (жалобы) по обжалованию действий (бездействий) и решений, принимаемых (осуществляемых) в ходе исполнения муниципальной услуги, несе</w:t>
      </w:r>
      <w:r w:rsidR="00994007">
        <w:rPr>
          <w:sz w:val="24"/>
          <w:szCs w:val="24"/>
        </w:rPr>
        <w:t xml:space="preserve">т  Глава администрации </w:t>
      </w:r>
      <w:r w:rsidR="00BE6EBE">
        <w:rPr>
          <w:sz w:val="24"/>
          <w:szCs w:val="24"/>
        </w:rPr>
        <w:t>муниципального образования</w:t>
      </w:r>
      <w:r w:rsidRPr="007B57DF">
        <w:rPr>
          <w:sz w:val="24"/>
          <w:szCs w:val="24"/>
        </w:rPr>
        <w:t xml:space="preserve"> 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 w:rsidR="00994007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>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Если в ответе на обращение (жалобу) с просьбой отменить решение об отказе в согласовании расписания движения автобуса, обследовании регулярных автобусных маршрутов, открытие, закрытие изменение автобусного маршрута, рассмотрении заявления или о нарушениях в действиях (бездействии) должностных лиц, осуществляющих разрешение обращения (жалобы) по существу, подтверждается правомерность отказа и (или) действий (бездействия) должностных лиц, то заявителю должно быть разъяснено его право обжаловать решение в установленном судебном порядке в сроки, установленные гражданским процессуальным и арбитражным процессуальным законодательством Российской Федерации.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5.2. Порядок судебного обжалования.</w:t>
      </w:r>
    </w:p>
    <w:p w:rsidR="007B57DF" w:rsidRPr="007B57DF" w:rsidRDefault="007B57DF" w:rsidP="007B57DF">
      <w:pPr>
        <w:jc w:val="both"/>
        <w:rPr>
          <w:sz w:val="24"/>
          <w:szCs w:val="24"/>
        </w:rPr>
      </w:pPr>
      <w:r w:rsidRPr="007B57DF">
        <w:rPr>
          <w:sz w:val="24"/>
          <w:szCs w:val="24"/>
        </w:rPr>
        <w:tab/>
        <w:t>Заявитель (представитель) вправе обжаловать действия (бездействия) спе</w:t>
      </w:r>
      <w:r w:rsidR="00994007">
        <w:rPr>
          <w:sz w:val="24"/>
          <w:szCs w:val="24"/>
        </w:rPr>
        <w:t>циалиста администрации</w:t>
      </w:r>
      <w:r w:rsidR="00BE6EBE" w:rsidRPr="00BE6EBE">
        <w:rPr>
          <w:sz w:val="24"/>
          <w:szCs w:val="24"/>
        </w:rPr>
        <w:t xml:space="preserve"> </w:t>
      </w:r>
      <w:r w:rsidR="00BE6EBE">
        <w:rPr>
          <w:sz w:val="24"/>
          <w:szCs w:val="24"/>
        </w:rPr>
        <w:t>муниципального образования</w:t>
      </w:r>
      <w:r w:rsidRPr="007B57DF">
        <w:rPr>
          <w:sz w:val="24"/>
          <w:szCs w:val="24"/>
        </w:rPr>
        <w:t xml:space="preserve"> сельско</w:t>
      </w:r>
      <w:r w:rsidR="00BE6EBE">
        <w:rPr>
          <w:sz w:val="24"/>
          <w:szCs w:val="24"/>
        </w:rPr>
        <w:t>е</w:t>
      </w:r>
      <w:r w:rsidRPr="007B57DF">
        <w:rPr>
          <w:sz w:val="24"/>
          <w:szCs w:val="24"/>
        </w:rPr>
        <w:t xml:space="preserve"> поселени</w:t>
      </w:r>
      <w:r w:rsidR="00BE6EBE">
        <w:rPr>
          <w:sz w:val="24"/>
          <w:szCs w:val="24"/>
        </w:rPr>
        <w:t>е</w:t>
      </w:r>
      <w:r w:rsidR="00994007">
        <w:rPr>
          <w:sz w:val="24"/>
          <w:szCs w:val="24"/>
        </w:rPr>
        <w:t xml:space="preserve"> «Арзгун»</w:t>
      </w:r>
      <w:r w:rsidRPr="007B57DF">
        <w:rPr>
          <w:sz w:val="24"/>
          <w:szCs w:val="24"/>
        </w:rPr>
        <w:t>, осуществляемые (принятые) в ходе выполнения административного регламента, в судебном порядке, предусмотренном законодательством Российской Федерации.</w:t>
      </w:r>
    </w:p>
    <w:p w:rsidR="00994007" w:rsidRDefault="007B57DF" w:rsidP="007B57DF">
      <w:pPr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7B57DF" w:rsidRDefault="00F43E41" w:rsidP="007B57DF">
      <w:pPr>
        <w:jc w:val="both"/>
      </w:pPr>
      <w:r>
        <w:lastRenderedPageBreak/>
        <w:t xml:space="preserve">                                                                                                                                   </w:t>
      </w:r>
      <w:r w:rsidR="00994007">
        <w:t xml:space="preserve">   </w:t>
      </w:r>
      <w:r w:rsidR="007B57DF">
        <w:t>Приложение №1</w:t>
      </w:r>
    </w:p>
    <w:p w:rsidR="007B57DF" w:rsidRDefault="007B57DF" w:rsidP="007B57DF">
      <w:pPr>
        <w:ind w:left="4820"/>
        <w:jc w:val="right"/>
        <w:rPr>
          <w:color w:val="000000"/>
        </w:rPr>
      </w:pPr>
      <w:r>
        <w:t xml:space="preserve">к административному </w:t>
      </w:r>
      <w:r w:rsidRPr="00502D3E">
        <w:rPr>
          <w:color w:val="000000"/>
        </w:rPr>
        <w:t>регламент</w:t>
      </w:r>
      <w:r>
        <w:rPr>
          <w:color w:val="000000"/>
        </w:rPr>
        <w:t>у</w:t>
      </w:r>
    </w:p>
    <w:p w:rsidR="007B57DF" w:rsidRPr="00511E4B" w:rsidRDefault="007B57DF" w:rsidP="007B57DF">
      <w:pPr>
        <w:spacing w:line="270" w:lineRule="atLeast"/>
        <w:ind w:left="4820"/>
        <w:jc w:val="center"/>
        <w:rPr>
          <w:color w:val="000000"/>
        </w:rPr>
      </w:pPr>
    </w:p>
    <w:p w:rsidR="007B57DF" w:rsidRDefault="007B57DF" w:rsidP="007B57DF">
      <w:pPr>
        <w:tabs>
          <w:tab w:val="left" w:pos="2453"/>
        </w:tabs>
        <w:spacing w:after="120"/>
        <w:ind w:left="4820"/>
        <w:jc w:val="center"/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</w:tblGrid>
      <w:tr w:rsidR="007B57DF" w:rsidRPr="0022286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B57DF" w:rsidRDefault="007B57DF" w:rsidP="001029F1">
            <w:pPr>
              <w:jc w:val="center"/>
            </w:pPr>
          </w:p>
          <w:p w:rsidR="007B57DF" w:rsidRDefault="00994007" w:rsidP="001029F1">
            <w:pPr>
              <w:jc w:val="right"/>
            </w:pPr>
            <w:r>
              <w:t xml:space="preserve">Главе администрации </w:t>
            </w:r>
            <w:r w:rsidR="007B57DF">
              <w:t xml:space="preserve"> сельского поселения</w:t>
            </w:r>
            <w:r>
              <w:t xml:space="preserve"> «Арзгун»</w:t>
            </w:r>
          </w:p>
          <w:p w:rsidR="007B57DF" w:rsidRDefault="007B57DF" w:rsidP="001029F1">
            <w:pPr>
              <w:jc w:val="right"/>
            </w:pPr>
            <w:r>
              <w:t>__________________________________________</w:t>
            </w:r>
          </w:p>
          <w:p w:rsidR="007B57DF" w:rsidRPr="00222867" w:rsidRDefault="007B57DF" w:rsidP="001029F1">
            <w:pPr>
              <w:jc w:val="right"/>
              <w:rPr>
                <w:sz w:val="16"/>
                <w:szCs w:val="16"/>
              </w:rPr>
            </w:pPr>
            <w:r w:rsidRPr="00222867">
              <w:rPr>
                <w:sz w:val="16"/>
                <w:szCs w:val="16"/>
              </w:rPr>
              <w:t>(ФИО заявителя)</w:t>
            </w:r>
          </w:p>
          <w:p w:rsidR="007B57DF" w:rsidRDefault="007B57DF" w:rsidP="001029F1">
            <w:pPr>
              <w:jc w:val="right"/>
            </w:pPr>
            <w:r>
              <w:t>проживающего по адресу: ___________________</w:t>
            </w:r>
          </w:p>
          <w:p w:rsidR="007B57DF" w:rsidRDefault="007B57DF" w:rsidP="001029F1">
            <w:pPr>
              <w:jc w:val="right"/>
            </w:pPr>
            <w:r>
              <w:t>__________________________________________</w:t>
            </w:r>
          </w:p>
          <w:p w:rsidR="007B57DF" w:rsidRDefault="007B57DF" w:rsidP="001029F1">
            <w:pPr>
              <w:jc w:val="right"/>
            </w:pPr>
            <w:r>
              <w:t>__________________________________________</w:t>
            </w:r>
          </w:p>
          <w:p w:rsidR="007B57DF" w:rsidRDefault="007B57DF" w:rsidP="001029F1">
            <w:pPr>
              <w:jc w:val="right"/>
            </w:pPr>
            <w:r>
              <w:t>Телефон___________________________________</w:t>
            </w:r>
          </w:p>
          <w:p w:rsidR="007B57DF" w:rsidRDefault="007B57DF" w:rsidP="001029F1">
            <w:pPr>
              <w:jc w:val="right"/>
            </w:pPr>
            <w:r>
              <w:t>Реквизиты документа, удостоверяющего личность__________________________________</w:t>
            </w:r>
          </w:p>
          <w:p w:rsidR="007B57DF" w:rsidRDefault="007B57DF" w:rsidP="001029F1">
            <w:pPr>
              <w:jc w:val="right"/>
            </w:pPr>
            <w:r>
              <w:t>__________________________________________</w:t>
            </w:r>
          </w:p>
          <w:p w:rsidR="007B57DF" w:rsidRDefault="007B57DF" w:rsidP="001029F1">
            <w:pPr>
              <w:jc w:val="right"/>
            </w:pPr>
            <w:r>
              <w:t>Реквизиты доверенности ____________________</w:t>
            </w:r>
          </w:p>
          <w:p w:rsidR="007B57DF" w:rsidRDefault="007B57DF" w:rsidP="001029F1">
            <w:pPr>
              <w:jc w:val="right"/>
            </w:pPr>
            <w:r>
              <w:t>__________________________________________</w:t>
            </w:r>
          </w:p>
          <w:p w:rsidR="007B57DF" w:rsidRPr="00222867" w:rsidRDefault="007B57DF" w:rsidP="001029F1">
            <w:pPr>
              <w:tabs>
                <w:tab w:val="left" w:pos="4013"/>
              </w:tabs>
              <w:spacing w:after="120"/>
              <w:jc w:val="center"/>
              <w:rPr>
                <w:b/>
              </w:rPr>
            </w:pPr>
          </w:p>
        </w:tc>
      </w:tr>
    </w:tbl>
    <w:p w:rsidR="007B57DF" w:rsidRDefault="007B57DF" w:rsidP="007B57DF">
      <w:pPr>
        <w:tabs>
          <w:tab w:val="left" w:pos="4013"/>
        </w:tabs>
        <w:spacing w:after="120"/>
        <w:jc w:val="center"/>
        <w:rPr>
          <w:b/>
        </w:rPr>
      </w:pPr>
    </w:p>
    <w:p w:rsidR="007B57DF" w:rsidRDefault="007B57DF" w:rsidP="007B57DF">
      <w:pPr>
        <w:spacing w:after="120"/>
      </w:pPr>
    </w:p>
    <w:p w:rsidR="007B57DF" w:rsidRDefault="007B57DF" w:rsidP="007B57DF">
      <w:pPr>
        <w:tabs>
          <w:tab w:val="left" w:pos="1147"/>
        </w:tabs>
        <w:spacing w:after="120"/>
        <w:jc w:val="center"/>
      </w:pPr>
      <w:r>
        <w:t>ЗАЯВЛЕНИЕ</w:t>
      </w:r>
    </w:p>
    <w:p w:rsidR="007B57DF" w:rsidRDefault="007B57DF" w:rsidP="007B57DF">
      <w:pPr>
        <w:tabs>
          <w:tab w:val="left" w:pos="1147"/>
        </w:tabs>
        <w:spacing w:after="120"/>
      </w:pPr>
    </w:p>
    <w:p w:rsidR="007B57DF" w:rsidRDefault="007B57DF" w:rsidP="007B57DF">
      <w:pPr>
        <w:tabs>
          <w:tab w:val="left" w:pos="1147"/>
        </w:tabs>
        <w:spacing w:after="120"/>
      </w:pPr>
    </w:p>
    <w:p w:rsidR="007B57DF" w:rsidRDefault="007B57DF" w:rsidP="007B57DF">
      <w:pPr>
        <w:tabs>
          <w:tab w:val="left" w:pos="1147"/>
        </w:tabs>
        <w:spacing w:after="120"/>
        <w:ind w:firstLine="709"/>
      </w:pPr>
      <w:r>
        <w:t xml:space="preserve">Прошу присвоить адрес (зданию, земельному участку, индивид. жилому дому и т.д.) </w:t>
      </w:r>
    </w:p>
    <w:p w:rsidR="007B57DF" w:rsidRDefault="007B57DF" w:rsidP="007B57DF">
      <w:pPr>
        <w:tabs>
          <w:tab w:val="left" w:pos="1147"/>
        </w:tabs>
      </w:pPr>
      <w:r>
        <w:t>_____________________________________________________________________________</w:t>
      </w:r>
    </w:p>
    <w:p w:rsidR="007B57DF" w:rsidRDefault="007B57DF" w:rsidP="007B57DF">
      <w:pPr>
        <w:tabs>
          <w:tab w:val="left" w:pos="1147"/>
        </w:tabs>
        <w:jc w:val="center"/>
      </w:pPr>
      <w:r>
        <w:t>(</w:t>
      </w:r>
      <w:r w:rsidRPr="005B244F">
        <w:rPr>
          <w:sz w:val="16"/>
          <w:szCs w:val="16"/>
        </w:rPr>
        <w:t>наименование объекта недвижимости</w:t>
      </w:r>
      <w:r>
        <w:t>)</w:t>
      </w:r>
    </w:p>
    <w:p w:rsidR="007B57DF" w:rsidRDefault="007B57DF" w:rsidP="007B57DF">
      <w:pPr>
        <w:tabs>
          <w:tab w:val="left" w:pos="1147"/>
        </w:tabs>
        <w:spacing w:after="120"/>
      </w:pPr>
      <w:r>
        <w:t>_____________________________________________________________________________</w:t>
      </w:r>
    </w:p>
    <w:p w:rsidR="007B57DF" w:rsidRDefault="007B57DF" w:rsidP="007B57DF">
      <w:pPr>
        <w:tabs>
          <w:tab w:val="left" w:pos="1147"/>
        </w:tabs>
        <w:spacing w:after="120"/>
        <w:ind w:firstLine="709"/>
        <w:jc w:val="both"/>
      </w:pPr>
      <w: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7B57DF" w:rsidRDefault="007B57DF" w:rsidP="007B57DF">
      <w:pPr>
        <w:tabs>
          <w:tab w:val="left" w:pos="1147"/>
        </w:tabs>
        <w:spacing w:after="120"/>
        <w:ind w:firstLine="709"/>
      </w:pPr>
    </w:p>
    <w:p w:rsidR="007B57DF" w:rsidRDefault="007B57DF" w:rsidP="007B57DF">
      <w:pPr>
        <w:tabs>
          <w:tab w:val="left" w:pos="1147"/>
        </w:tabs>
        <w:spacing w:after="120"/>
        <w:ind w:firstLine="709"/>
      </w:pPr>
    </w:p>
    <w:p w:rsidR="007B57DF" w:rsidRDefault="007B57DF" w:rsidP="007B57DF">
      <w:pPr>
        <w:tabs>
          <w:tab w:val="left" w:pos="1147"/>
        </w:tabs>
        <w:spacing w:after="120"/>
        <w:ind w:firstLine="709"/>
      </w:pPr>
      <w:r>
        <w:t>«_______» ____________ 20__г.</w:t>
      </w:r>
      <w:r>
        <w:tab/>
      </w:r>
      <w:r>
        <w:tab/>
        <w:t>______________________________</w:t>
      </w:r>
    </w:p>
    <w:p w:rsidR="007B57DF" w:rsidRPr="00E67771" w:rsidRDefault="007B57DF" w:rsidP="007B57DF">
      <w:pPr>
        <w:tabs>
          <w:tab w:val="left" w:pos="1147"/>
        </w:tabs>
        <w:spacing w:after="12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заявителя</w:t>
      </w:r>
    </w:p>
    <w:p w:rsidR="007B57DF" w:rsidRPr="006E7B08" w:rsidRDefault="007B57DF" w:rsidP="007B57DF"/>
    <w:p w:rsidR="007B57DF" w:rsidRDefault="007B57DF" w:rsidP="007B57DF"/>
    <w:p w:rsidR="007B57DF" w:rsidRDefault="007B57DF" w:rsidP="007B57DF"/>
    <w:p w:rsidR="007B57DF" w:rsidRDefault="007B57DF" w:rsidP="007B57DF"/>
    <w:p w:rsidR="007B57DF" w:rsidRDefault="007B57DF" w:rsidP="007B57DF"/>
    <w:p w:rsidR="007B57DF" w:rsidRDefault="007B57DF" w:rsidP="007B57DF"/>
    <w:p w:rsidR="007B57DF" w:rsidRDefault="007B57DF" w:rsidP="007B57DF"/>
    <w:p w:rsidR="001029F1" w:rsidRDefault="001029F1" w:rsidP="007B57DF">
      <w:pPr>
        <w:pStyle w:val="3"/>
        <w:ind w:firstLine="720"/>
        <w:jc w:val="right"/>
        <w:rPr>
          <w:rFonts w:ascii="Times New Roman" w:hAnsi="Times New Roman" w:cs="Times New Roman"/>
          <w:b w:val="0"/>
          <w:sz w:val="24"/>
        </w:rPr>
      </w:pPr>
    </w:p>
    <w:p w:rsidR="001029F1" w:rsidRDefault="001029F1" w:rsidP="007B57DF">
      <w:pPr>
        <w:pStyle w:val="3"/>
        <w:ind w:firstLine="720"/>
        <w:jc w:val="right"/>
        <w:rPr>
          <w:rFonts w:ascii="Times New Roman" w:hAnsi="Times New Roman" w:cs="Times New Roman"/>
          <w:b w:val="0"/>
          <w:sz w:val="24"/>
        </w:rPr>
      </w:pPr>
    </w:p>
    <w:p w:rsidR="001029F1" w:rsidRDefault="001029F1" w:rsidP="001029F1"/>
    <w:p w:rsidR="001029F1" w:rsidRPr="001029F1" w:rsidRDefault="001029F1" w:rsidP="001029F1"/>
    <w:p w:rsidR="001029F1" w:rsidRDefault="001029F1" w:rsidP="007B57DF">
      <w:pPr>
        <w:pStyle w:val="3"/>
        <w:ind w:firstLine="720"/>
        <w:jc w:val="right"/>
        <w:rPr>
          <w:rFonts w:ascii="Times New Roman" w:hAnsi="Times New Roman" w:cs="Times New Roman"/>
          <w:b w:val="0"/>
          <w:sz w:val="24"/>
        </w:rPr>
      </w:pPr>
    </w:p>
    <w:p w:rsidR="00964021" w:rsidRDefault="00964021" w:rsidP="00964021"/>
    <w:p w:rsidR="00F43E41" w:rsidRDefault="00F43E41" w:rsidP="00964021"/>
    <w:p w:rsidR="00F43E41" w:rsidRDefault="00F43E41" w:rsidP="00964021"/>
    <w:p w:rsidR="00F43E41" w:rsidRPr="00964021" w:rsidRDefault="00F43E41" w:rsidP="00964021"/>
    <w:p w:rsidR="007B57DF" w:rsidRPr="004E4687" w:rsidRDefault="00C44516" w:rsidP="00C44516">
      <w:pPr>
        <w:pStyle w:val="3"/>
        <w:ind w:firstLine="72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7B57DF" w:rsidRPr="003901AB" w:rsidRDefault="007B57DF" w:rsidP="00C44516">
      <w:pPr>
        <w:jc w:val="both"/>
      </w:pPr>
    </w:p>
    <w:p w:rsidR="007B57DF" w:rsidRPr="003901AB" w:rsidRDefault="00C44516" w:rsidP="00C44516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Приложение № 2</w:t>
      </w:r>
    </w:p>
    <w:p w:rsidR="00C44516" w:rsidRPr="003901AB" w:rsidRDefault="00C44516" w:rsidP="00C44516">
      <w:pPr>
        <w:jc w:val="both"/>
      </w:pPr>
      <w:r>
        <w:t xml:space="preserve">                                                                                                                                    к а</w:t>
      </w:r>
      <w:r w:rsidRPr="00631E32">
        <w:t>дминистративному</w:t>
      </w:r>
      <w:r w:rsidRPr="003901AB">
        <w:t xml:space="preserve"> </w:t>
      </w:r>
      <w:r w:rsidRPr="00631E32">
        <w:t>регламенту</w:t>
      </w:r>
    </w:p>
    <w:p w:rsidR="007B57DF" w:rsidRPr="003901AB" w:rsidRDefault="007B57DF" w:rsidP="00C445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7DF" w:rsidRPr="003901AB" w:rsidRDefault="007B57DF" w:rsidP="00C445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  <w:r w:rsidRPr="003901AB">
        <w:rPr>
          <w:rFonts w:ascii="Times New Roman" w:hAnsi="Times New Roman" w:cs="Times New Roman"/>
          <w:b/>
          <w:sz w:val="24"/>
          <w:szCs w:val="24"/>
        </w:rPr>
        <w:t xml:space="preserve"> НА ДЕЙСТВИЕ (БЕЗДЕЙСТВИЕ)</w:t>
      </w:r>
    </w:p>
    <w:p w:rsidR="007B57DF" w:rsidRPr="003901AB" w:rsidRDefault="00C44516" w:rsidP="00C445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B57D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«АРЗГУН»</w:t>
      </w:r>
    </w:p>
    <w:p w:rsidR="007B57DF" w:rsidRPr="003901AB" w:rsidRDefault="007B57DF" w:rsidP="00C445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AB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7B57DF" w:rsidRPr="003901AB" w:rsidRDefault="007B57DF" w:rsidP="00C4451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57DF" w:rsidRPr="003901AB" w:rsidRDefault="007B57DF" w:rsidP="00C445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01AB">
        <w:rPr>
          <w:rFonts w:ascii="Times New Roman" w:hAnsi="Times New Roman" w:cs="Times New Roman"/>
          <w:sz w:val="24"/>
          <w:szCs w:val="24"/>
        </w:rPr>
        <w:t>Исх. от _____________ N ____</w:t>
      </w:r>
    </w:p>
    <w:p w:rsidR="007B57DF" w:rsidRPr="003901AB" w:rsidRDefault="007B57DF" w:rsidP="00C445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57D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57DF" w:rsidRPr="003901AB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лица_________________________________________________________________________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(наименование органа или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ФИО должностного лица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)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основания,  по  которым  лицо,  подающее  жалобу,  не  согласно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действием (бездействием) со ссылками на пункты регламента)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МП</w:t>
      </w:r>
    </w:p>
    <w:p w:rsidR="007B57DF" w:rsidRPr="00CE683F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57DF" w:rsidRPr="00C44516" w:rsidRDefault="007B57DF" w:rsidP="00C44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(подпись   руководителя    юридического     лица,  </w:t>
      </w:r>
      <w:r w:rsidR="00C44516">
        <w:rPr>
          <w:rFonts w:ascii="Times New Roman" w:hAnsi="Times New Roman" w:cs="Times New Roman"/>
          <w:sz w:val="24"/>
          <w:szCs w:val="24"/>
        </w:rPr>
        <w:t>физического лиц)</w:t>
      </w:r>
    </w:p>
    <w:p w:rsidR="007B57DF" w:rsidRDefault="007B57DF" w:rsidP="00953E66">
      <w:pPr>
        <w:pStyle w:val="ConsPlusTitle"/>
        <w:widowControl/>
        <w:jc w:val="center"/>
        <w:rPr>
          <w:bCs w:val="0"/>
        </w:rPr>
      </w:pPr>
    </w:p>
    <w:p w:rsidR="00F43E41" w:rsidRDefault="00F43E41" w:rsidP="00953E66">
      <w:pPr>
        <w:pStyle w:val="ConsPlusTitle"/>
        <w:widowControl/>
        <w:jc w:val="center"/>
        <w:rPr>
          <w:bCs w:val="0"/>
        </w:rPr>
      </w:pPr>
    </w:p>
    <w:p w:rsidR="00F43E41" w:rsidRDefault="00F43E41" w:rsidP="00953E66">
      <w:pPr>
        <w:pStyle w:val="ConsPlusTitle"/>
        <w:widowControl/>
        <w:jc w:val="center"/>
        <w:rPr>
          <w:bCs w:val="0"/>
        </w:rPr>
      </w:pPr>
    </w:p>
    <w:p w:rsidR="00F43E41" w:rsidRDefault="00F43E41" w:rsidP="00953E66">
      <w:pPr>
        <w:pStyle w:val="ConsPlusTitle"/>
        <w:widowControl/>
        <w:jc w:val="center"/>
        <w:rPr>
          <w:bCs w:val="0"/>
        </w:rPr>
      </w:pPr>
    </w:p>
    <w:p w:rsidR="00F43E41" w:rsidRDefault="00F43E41" w:rsidP="00953E66">
      <w:pPr>
        <w:pStyle w:val="ConsPlusTitle"/>
        <w:widowControl/>
        <w:jc w:val="center"/>
        <w:rPr>
          <w:bCs w:val="0"/>
        </w:rPr>
      </w:pPr>
    </w:p>
    <w:p w:rsidR="00F43E41" w:rsidRDefault="00F43E41" w:rsidP="00953E66">
      <w:pPr>
        <w:pStyle w:val="ConsPlusTitle"/>
        <w:widowControl/>
        <w:jc w:val="center"/>
        <w:rPr>
          <w:bCs w:val="0"/>
        </w:rPr>
      </w:pPr>
    </w:p>
    <w:p w:rsidR="00F43E41" w:rsidRDefault="00F43E41" w:rsidP="00953E66">
      <w:pPr>
        <w:pStyle w:val="ConsPlusTitle"/>
        <w:widowControl/>
        <w:jc w:val="center"/>
        <w:rPr>
          <w:bCs w:val="0"/>
        </w:rPr>
      </w:pPr>
    </w:p>
    <w:p w:rsidR="00F43E41" w:rsidRDefault="00F43E41" w:rsidP="00953E66">
      <w:pPr>
        <w:pStyle w:val="ConsPlusTitle"/>
        <w:widowControl/>
        <w:jc w:val="center"/>
        <w:rPr>
          <w:bCs w:val="0"/>
        </w:rPr>
      </w:pPr>
    </w:p>
    <w:p w:rsidR="00F43E41" w:rsidRDefault="00F43E41" w:rsidP="00953E66">
      <w:pPr>
        <w:pStyle w:val="ConsPlusTitle"/>
        <w:widowControl/>
        <w:jc w:val="center"/>
        <w:rPr>
          <w:bCs w:val="0"/>
        </w:rPr>
      </w:pPr>
    </w:p>
    <w:p w:rsidR="00F43E41" w:rsidRPr="00BE054F" w:rsidRDefault="00F43E41" w:rsidP="00F43E41">
      <w:pPr>
        <w:widowControl w:val="0"/>
        <w:autoSpaceDE w:val="0"/>
        <w:autoSpaceDN w:val="0"/>
        <w:adjustRightInd w:val="0"/>
        <w:ind w:left="4394"/>
        <w:jc w:val="right"/>
        <w:rPr>
          <w:sz w:val="18"/>
          <w:szCs w:val="18"/>
        </w:rPr>
      </w:pPr>
      <w:r w:rsidRPr="00BE054F">
        <w:rPr>
          <w:sz w:val="18"/>
          <w:szCs w:val="18"/>
        </w:rPr>
        <w:t>Приложение №</w:t>
      </w:r>
      <w:r>
        <w:rPr>
          <w:sz w:val="18"/>
          <w:szCs w:val="18"/>
        </w:rPr>
        <w:t>3</w:t>
      </w:r>
    </w:p>
    <w:p w:rsidR="00F43E41" w:rsidRDefault="00F43E41" w:rsidP="00F43E41">
      <w:pPr>
        <w:widowControl w:val="0"/>
        <w:autoSpaceDE w:val="0"/>
        <w:autoSpaceDN w:val="0"/>
        <w:adjustRightInd w:val="0"/>
        <w:ind w:left="4394"/>
        <w:jc w:val="right"/>
        <w:rPr>
          <w:sz w:val="18"/>
          <w:szCs w:val="18"/>
        </w:rPr>
      </w:pPr>
      <w:r w:rsidRPr="00BE054F">
        <w:rPr>
          <w:sz w:val="18"/>
          <w:szCs w:val="18"/>
        </w:rPr>
        <w:t>к Административному регламенту по предоставлению муниципальной услуги «</w:t>
      </w:r>
      <w:r>
        <w:rPr>
          <w:sz w:val="18"/>
          <w:szCs w:val="18"/>
        </w:rPr>
        <w:t>Присвоение адреса объекту недвижимости</w:t>
      </w:r>
      <w:r w:rsidRPr="00BE054F">
        <w:rPr>
          <w:sz w:val="18"/>
          <w:szCs w:val="18"/>
        </w:rPr>
        <w:t>»</w:t>
      </w:r>
    </w:p>
    <w:p w:rsidR="00F43E41" w:rsidRDefault="00F43E41" w:rsidP="00F43E41">
      <w:pPr>
        <w:widowControl w:val="0"/>
        <w:autoSpaceDE w:val="0"/>
        <w:autoSpaceDN w:val="0"/>
        <w:adjustRightInd w:val="0"/>
        <w:ind w:left="4394"/>
        <w:jc w:val="right"/>
        <w:rPr>
          <w:sz w:val="18"/>
          <w:szCs w:val="18"/>
        </w:rPr>
      </w:pPr>
    </w:p>
    <w:p w:rsidR="00F43E41" w:rsidRDefault="00F43E41" w:rsidP="00F43E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</w:rPr>
      </w:pPr>
    </w:p>
    <w:p w:rsidR="00F43E41" w:rsidRDefault="00F43E41" w:rsidP="00F43E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БЛОК-СХЕМА</w:t>
      </w:r>
    </w:p>
    <w:p w:rsidR="00F43E41" w:rsidRDefault="00F43E41" w:rsidP="00F43E41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последовательности действий по предоставлению муниципальной услуги </w:t>
      </w:r>
    </w:p>
    <w:p w:rsidR="00F43E41" w:rsidRDefault="00F43E41" w:rsidP="00F43E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«Присвоение адреса объекту недвижимости»</w:t>
      </w:r>
    </w:p>
    <w:p w:rsidR="00F43E41" w:rsidRDefault="00F43E41" w:rsidP="00F43E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3E41" w:rsidRDefault="00F43E41" w:rsidP="00F43E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3E41" w:rsidRDefault="00F43E41" w:rsidP="00F43E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43E41" w:rsidTr="000415D0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1" w:rsidRDefault="00F43E41" w:rsidP="00041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</w:t>
            </w:r>
          </w:p>
          <w:p w:rsidR="00F43E41" w:rsidRDefault="00F43E41" w:rsidP="000415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документов</w:t>
            </w:r>
          </w:p>
        </w:tc>
      </w:tr>
    </w:tbl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  <w:r w:rsidRPr="000D4BFA">
        <w:pict>
          <v:line id="_x0000_s1026" style="position:absolute;z-index:1;mso-position-horizontal-relative:text;mso-position-vertical-relative:text" from="225pt,.3pt" to="225pt,27.3pt">
            <v:stroke endarrow="block"/>
          </v:line>
        </w:pict>
      </w:r>
    </w:p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43E41" w:rsidTr="000415D0">
        <w:trPr>
          <w:trHeight w:val="4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1" w:rsidRDefault="00F43E41" w:rsidP="00041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документов</w:t>
            </w:r>
          </w:p>
          <w:p w:rsidR="00F43E41" w:rsidRDefault="00F43E41" w:rsidP="000415D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  <w:r w:rsidRPr="000D4BFA">
        <w:pict>
          <v:line id="_x0000_s1027" style="position:absolute;z-index:2;mso-position-horizontal-relative:text;mso-position-vertical-relative:text" from="225pt,.25pt" to="225pt,27.25pt">
            <v:stroke endarrow="block"/>
          </v:line>
        </w:pict>
      </w:r>
    </w:p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43E41" w:rsidTr="000415D0">
        <w:trPr>
          <w:trHeight w:val="51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1" w:rsidRDefault="00F43E41" w:rsidP="000415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0D4BFA">
              <w:pict>
                <v:line id="_x0000_s1028" style="position:absolute;left:0;text-align:left;z-index:3" from="102.6pt,23.2pt" to="102.6pt,50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документа</w:t>
            </w:r>
          </w:p>
        </w:tc>
      </w:tr>
    </w:tbl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</w:p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  <w:r w:rsidRPr="000D4BFA">
        <w:pict>
          <v:rect id="_x0000_s1029" style="position:absolute;margin-left:164.05pt;margin-top:11.8pt;width:126pt;height:45.3pt;z-index:4">
            <v:textbox style="mso-next-textbox:#_x0000_s1029">
              <w:txbxContent>
                <w:p w:rsidR="00F43E41" w:rsidRDefault="00F43E41" w:rsidP="00F43E41">
                  <w:pPr>
                    <w:pStyle w:val="a4"/>
                    <w:jc w:val="center"/>
                  </w:pPr>
                  <w:r>
                    <w:t>Выдача итогового документа</w:t>
                  </w:r>
                </w:p>
              </w:txbxContent>
            </v:textbox>
          </v:rect>
        </w:pict>
      </w:r>
    </w:p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</w:p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</w:p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  <w:r w:rsidRPr="000D4BFA">
        <w:pict>
          <v:line id="_x0000_s1030" style="position:absolute;z-index:5" from="225pt,8.8pt" to="225pt,45.1pt">
            <v:stroke endarrow="block"/>
          </v:line>
        </w:pict>
      </w:r>
    </w:p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</w:p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</w:tblGrid>
      <w:tr w:rsidR="00F43E41" w:rsidTr="000415D0">
        <w:trPr>
          <w:trHeight w:val="53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41" w:rsidRDefault="00F43E41" w:rsidP="00041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регистрационной записи в журнал учета о выдаче итогового документа</w:t>
            </w:r>
          </w:p>
          <w:p w:rsidR="00F43E41" w:rsidRDefault="00F43E41" w:rsidP="000415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0D4BFA">
              <w:pict>
                <v:line id="_x0000_s1031" style="position:absolute;z-index:6" from="86.5pt,12.35pt" to="86.5pt,55.35pt">
                  <v:stroke endarrow="block"/>
                </v:line>
              </w:pict>
            </w:r>
          </w:p>
        </w:tc>
      </w:tr>
    </w:tbl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</w:p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</w:p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</w:p>
    <w:p w:rsidR="00F43E41" w:rsidRDefault="00F43E41" w:rsidP="00F43E41">
      <w:pPr>
        <w:pStyle w:val="ConsPlusNonformat"/>
        <w:rPr>
          <w:rFonts w:ascii="Times New Roman" w:hAnsi="Times New Roman" w:cs="Times New Roman"/>
          <w:sz w:val="28"/>
        </w:rPr>
      </w:pPr>
    </w:p>
    <w:p w:rsidR="00F43E41" w:rsidRDefault="00F43E41" w:rsidP="00F43E41">
      <w:pPr>
        <w:pStyle w:val="ConsPlusNonformat"/>
      </w:pPr>
      <w:r>
        <w:pict>
          <v:rect id="_x0000_s1032" style="position:absolute;margin-left:117pt;margin-top:765pt;width:3in;height:23.1pt;z-index:7">
            <v:textbox style="mso-next-textbox:#_x0000_s1032">
              <w:txbxContent>
                <w:p w:rsidR="00F43E41" w:rsidRDefault="00F43E41" w:rsidP="00F43E41">
                  <w:pPr>
                    <w:jc w:val="center"/>
                  </w:pPr>
                  <w:r>
                    <w:t>Предоставление услуги завершено</w:t>
                  </w:r>
                </w:p>
              </w:txbxContent>
            </v:textbox>
          </v:rect>
        </w:pict>
      </w:r>
    </w:p>
    <w:p w:rsidR="00F43E41" w:rsidRDefault="00F43E41" w:rsidP="00F43E41">
      <w:r>
        <w:rPr>
          <w:lang w:eastAsia="en-US"/>
        </w:rPr>
        <w:pict>
          <v:rect id="_x0000_s1033" style="position:absolute;margin-left:109.85pt;margin-top:24.45pt;width:234pt;height:35.85pt;flip:y;z-index:8">
            <v:textbox style="mso-next-textbox:#_x0000_s1033">
              <w:txbxContent>
                <w:p w:rsidR="00F43E41" w:rsidRPr="00BE054F" w:rsidRDefault="00F43E41" w:rsidP="00F43E41">
                  <w:pPr>
                    <w:tabs>
                      <w:tab w:val="left" w:pos="68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E054F">
                    <w:rPr>
                      <w:sz w:val="24"/>
                      <w:szCs w:val="24"/>
                    </w:rPr>
                    <w:t>Предоставление услуги завершено</w:t>
                  </w:r>
                </w:p>
                <w:p w:rsidR="00F43E41" w:rsidRPr="00BE054F" w:rsidRDefault="00F43E41" w:rsidP="00F43E41">
                  <w:pPr>
                    <w:tabs>
                      <w:tab w:val="left" w:pos="6840"/>
                    </w:tabs>
                  </w:pPr>
                </w:p>
              </w:txbxContent>
            </v:textbox>
          </v:rect>
        </w:pict>
      </w:r>
    </w:p>
    <w:p w:rsidR="00F43E41" w:rsidRDefault="00F43E41" w:rsidP="00F43E41"/>
    <w:p w:rsidR="00F43E41" w:rsidRDefault="00F43E41" w:rsidP="00F43E41">
      <w:pPr>
        <w:ind w:left="5760"/>
        <w:jc w:val="both"/>
      </w:pPr>
    </w:p>
    <w:p w:rsidR="00F43E41" w:rsidRDefault="00F43E41" w:rsidP="00953E66">
      <w:pPr>
        <w:pStyle w:val="ConsPlusTitle"/>
        <w:widowControl/>
        <w:jc w:val="center"/>
        <w:rPr>
          <w:bCs w:val="0"/>
        </w:rPr>
      </w:pPr>
    </w:p>
    <w:sectPr w:rsidR="00F43E41" w:rsidSect="00953E66">
      <w:pgSz w:w="11909" w:h="16834"/>
      <w:pgMar w:top="1134" w:right="851" w:bottom="899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7D" w:rsidRDefault="004A697D">
      <w:r>
        <w:separator/>
      </w:r>
    </w:p>
  </w:endnote>
  <w:endnote w:type="continuationSeparator" w:id="0">
    <w:p w:rsidR="004A697D" w:rsidRDefault="004A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7D" w:rsidRDefault="004A697D">
      <w:r>
        <w:separator/>
      </w:r>
    </w:p>
  </w:footnote>
  <w:footnote w:type="continuationSeparator" w:id="0">
    <w:p w:rsidR="004A697D" w:rsidRDefault="004A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7660"/>
    <w:multiLevelType w:val="hybridMultilevel"/>
    <w:tmpl w:val="464A1012"/>
    <w:lvl w:ilvl="0" w:tplc="F0AEC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87C8D"/>
    <w:multiLevelType w:val="hybridMultilevel"/>
    <w:tmpl w:val="0484969C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A6796C"/>
    <w:multiLevelType w:val="multilevel"/>
    <w:tmpl w:val="9B0CCA66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E66"/>
    <w:rsid w:val="00016CBD"/>
    <w:rsid w:val="000415D0"/>
    <w:rsid w:val="00083CA3"/>
    <w:rsid w:val="000D6BF0"/>
    <w:rsid w:val="001029F1"/>
    <w:rsid w:val="00123D83"/>
    <w:rsid w:val="00260E84"/>
    <w:rsid w:val="00360139"/>
    <w:rsid w:val="003D62E0"/>
    <w:rsid w:val="00466689"/>
    <w:rsid w:val="004849AA"/>
    <w:rsid w:val="004A697D"/>
    <w:rsid w:val="004E47CA"/>
    <w:rsid w:val="004F4CBE"/>
    <w:rsid w:val="00527C5D"/>
    <w:rsid w:val="006478FB"/>
    <w:rsid w:val="00647A37"/>
    <w:rsid w:val="006A26AA"/>
    <w:rsid w:val="006E4F22"/>
    <w:rsid w:val="007B57DF"/>
    <w:rsid w:val="007F7F0A"/>
    <w:rsid w:val="00871740"/>
    <w:rsid w:val="009530DF"/>
    <w:rsid w:val="00953E66"/>
    <w:rsid w:val="00964021"/>
    <w:rsid w:val="00994007"/>
    <w:rsid w:val="00A07997"/>
    <w:rsid w:val="00AB40C6"/>
    <w:rsid w:val="00B0583C"/>
    <w:rsid w:val="00B17D96"/>
    <w:rsid w:val="00B62A4D"/>
    <w:rsid w:val="00BE6EBE"/>
    <w:rsid w:val="00C44516"/>
    <w:rsid w:val="00C52C6A"/>
    <w:rsid w:val="00CA3051"/>
    <w:rsid w:val="00CB2B84"/>
    <w:rsid w:val="00D72508"/>
    <w:rsid w:val="00E77E9D"/>
    <w:rsid w:val="00EF0CBB"/>
    <w:rsid w:val="00F35AD6"/>
    <w:rsid w:val="00F43E41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E66"/>
  </w:style>
  <w:style w:type="paragraph" w:styleId="3">
    <w:name w:val="heading 3"/>
    <w:basedOn w:val="a"/>
    <w:next w:val="a"/>
    <w:qFormat/>
    <w:rsid w:val="007B5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53E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3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53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953E66"/>
    <w:rPr>
      <w:rFonts w:ascii="Arial" w:hAnsi="Arial" w:cs="Arial"/>
      <w:lang w:val="ru-RU" w:eastAsia="ru-RU" w:bidi="ar-SA"/>
    </w:rPr>
  </w:style>
  <w:style w:type="paragraph" w:customStyle="1" w:styleId="1">
    <w:name w:val=" Знак1"/>
    <w:basedOn w:val="a"/>
    <w:rsid w:val="00953E6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53E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3">
    <w:name w:val="Цветовое выделение"/>
    <w:rsid w:val="00953E66"/>
    <w:rPr>
      <w:b/>
      <w:bCs/>
      <w:color w:val="000080"/>
      <w:sz w:val="22"/>
      <w:szCs w:val="22"/>
    </w:rPr>
  </w:style>
  <w:style w:type="paragraph" w:customStyle="1" w:styleId="31">
    <w:name w:val="Основной текст с отступом 31"/>
    <w:basedOn w:val="a"/>
    <w:rsid w:val="00953E66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a4">
    <w:name w:val="Body Text"/>
    <w:basedOn w:val="a"/>
    <w:rsid w:val="00953E66"/>
    <w:pPr>
      <w:spacing w:after="120"/>
    </w:pPr>
  </w:style>
  <w:style w:type="paragraph" w:customStyle="1" w:styleId="Style4">
    <w:name w:val="Style4"/>
    <w:basedOn w:val="a"/>
    <w:rsid w:val="00953E66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4">
    <w:name w:val="Font Style44"/>
    <w:rsid w:val="00953E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953E66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rsid w:val="00953E66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953E6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rsid w:val="00953E66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4">
    <w:name w:val="Style24"/>
    <w:basedOn w:val="a"/>
    <w:rsid w:val="00953E66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953E6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953E66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нум список 1"/>
    <w:basedOn w:val="a"/>
    <w:rsid w:val="00953E66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953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53E66"/>
    <w:rPr>
      <w:rFonts w:ascii="Courier New" w:hAnsi="Courier New" w:cs="Courier New"/>
      <w:lang w:val="ru-RU" w:eastAsia="ru-RU" w:bidi="ar-SA"/>
    </w:rPr>
  </w:style>
  <w:style w:type="character" w:styleId="a5">
    <w:name w:val="Hyperlink"/>
    <w:rsid w:val="00953E66"/>
    <w:rPr>
      <w:strike w:val="0"/>
      <w:dstrike w:val="0"/>
      <w:color w:val="015B88"/>
      <w:u w:val="none"/>
      <w:effect w:val="none"/>
    </w:rPr>
  </w:style>
  <w:style w:type="paragraph" w:styleId="a6">
    <w:name w:val="Body Text Indent"/>
    <w:basedOn w:val="a"/>
    <w:rsid w:val="007B57D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81FAA333F466BEE8C1670CE084A8493440B64855D931F9241F496BF7AEDB2E2F782EDDFFBA7503CC669B4R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81FAA333F466BEE8C087DD864178C974D576186599A4DC71EAFCBE8B7R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rumkan.b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30894</CharactersWithSpaces>
  <SharedDoc>false</SharedDoc>
  <HLinks>
    <vt:vector size="18" baseType="variant"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http://www.kurumkan.burnet.ru/</vt:lpwstr>
      </vt:variant>
      <vt:variant>
        <vt:lpwstr/>
      </vt:variant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consultantplus://offline/ref=30181FAA333F466BEE8C1670CE084A8493440B64855D931F9241F496BF7AEDB2E2F782EDDFFBA7503CC669B4R9B</vt:lpwstr>
      </vt:variant>
      <vt:variant>
        <vt:lpwstr/>
      </vt:variant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consultantplus://offline/ref=30181FAA333F466BEE8C087DD864178C974D576186599A4DC71EAFCBE8B7R3B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2012-04-25T03:45:00Z</cp:lastPrinted>
  <dcterms:created xsi:type="dcterms:W3CDTF">2016-10-05T03:35:00Z</dcterms:created>
  <dcterms:modified xsi:type="dcterms:W3CDTF">2016-10-05T03:35:00Z</dcterms:modified>
</cp:coreProperties>
</file>