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EB" w:rsidRDefault="009846EB" w:rsidP="009846EB">
      <w:pPr>
        <w:pStyle w:val="ConsPlusNormal"/>
        <w:jc w:val="both"/>
        <w:outlineLvl w:val="0"/>
      </w:pPr>
      <w:bookmarkStart w:id="0" w:name="_GoBack"/>
      <w:bookmarkEnd w:id="0"/>
    </w:p>
    <w:p w:rsidR="007071A6" w:rsidRPr="001E22A1" w:rsidRDefault="007071A6" w:rsidP="007071A6">
      <w:pPr>
        <w:jc w:val="center"/>
        <w:rPr>
          <w:b/>
          <w:sz w:val="28"/>
          <w:szCs w:val="28"/>
        </w:rPr>
      </w:pPr>
      <w:r w:rsidRPr="001E22A1">
        <w:rPr>
          <w:b/>
          <w:sz w:val="28"/>
          <w:szCs w:val="28"/>
        </w:rPr>
        <w:t>МУНИЦИПАЛЬНОЕ ОБРАЗОВАНИЕ «КУРУМКАНСКИЙ РАЙОН»</w:t>
      </w:r>
    </w:p>
    <w:p w:rsidR="007071A6" w:rsidRPr="001E22A1" w:rsidRDefault="007071A6" w:rsidP="007071A6">
      <w:pPr>
        <w:pBdr>
          <w:bottom w:val="single" w:sz="12" w:space="1" w:color="auto"/>
        </w:pBdr>
        <w:jc w:val="center"/>
        <w:rPr>
          <w:b/>
          <w:sz w:val="28"/>
          <w:szCs w:val="28"/>
        </w:rPr>
      </w:pPr>
      <w:r w:rsidRPr="001E22A1">
        <w:rPr>
          <w:b/>
          <w:sz w:val="28"/>
          <w:szCs w:val="28"/>
        </w:rPr>
        <w:t>АДМИНИСТРАЦИЯ СЕЛЬСКОГО ПОСЕЛЕНИЯ «АРЗГУН»</w:t>
      </w:r>
    </w:p>
    <w:p w:rsidR="007071A6" w:rsidRPr="00E36863" w:rsidRDefault="007071A6" w:rsidP="007071A6">
      <w:pPr>
        <w:jc w:val="center"/>
        <w:rPr>
          <w:b/>
        </w:rPr>
      </w:pPr>
      <w:r w:rsidRPr="00E36863">
        <w:rPr>
          <w:b/>
        </w:rPr>
        <w:t xml:space="preserve">671635, Бурятия, Курумканский </w:t>
      </w:r>
      <w:proofErr w:type="spellStart"/>
      <w:r w:rsidRPr="00E36863">
        <w:rPr>
          <w:b/>
        </w:rPr>
        <w:t>район,с</w:t>
      </w:r>
      <w:proofErr w:type="gramStart"/>
      <w:r w:rsidRPr="00E36863">
        <w:rPr>
          <w:b/>
        </w:rPr>
        <w:t>.А</w:t>
      </w:r>
      <w:proofErr w:type="gramEnd"/>
      <w:r w:rsidRPr="00E36863">
        <w:rPr>
          <w:b/>
        </w:rPr>
        <w:t>рзгун</w:t>
      </w:r>
      <w:proofErr w:type="spellEnd"/>
      <w:r w:rsidRPr="00E36863">
        <w:rPr>
          <w:b/>
        </w:rPr>
        <w:t>, ул.генерала Цыденова,2  тел.8(30149) 92-1-57</w:t>
      </w:r>
    </w:p>
    <w:p w:rsidR="007071A6" w:rsidRDefault="007071A6" w:rsidP="007071A6">
      <w:pPr>
        <w:jc w:val="center"/>
      </w:pPr>
    </w:p>
    <w:p w:rsidR="007071A6" w:rsidRDefault="007071A6" w:rsidP="007071A6">
      <w:pPr>
        <w:jc w:val="center"/>
      </w:pPr>
    </w:p>
    <w:p w:rsidR="007071A6" w:rsidRDefault="007071A6" w:rsidP="007071A6">
      <w:pPr>
        <w:jc w:val="center"/>
        <w:rPr>
          <w:b/>
          <w:sz w:val="28"/>
          <w:szCs w:val="28"/>
        </w:rPr>
      </w:pPr>
    </w:p>
    <w:p w:rsidR="007071A6" w:rsidRDefault="007071A6" w:rsidP="007071A6">
      <w:pPr>
        <w:jc w:val="center"/>
        <w:rPr>
          <w:b/>
          <w:sz w:val="28"/>
          <w:szCs w:val="28"/>
        </w:rPr>
      </w:pPr>
    </w:p>
    <w:p w:rsidR="007071A6" w:rsidRPr="0031519B" w:rsidRDefault="007071A6" w:rsidP="007071A6">
      <w:pPr>
        <w:jc w:val="center"/>
        <w:rPr>
          <w:b/>
          <w:sz w:val="28"/>
          <w:szCs w:val="28"/>
        </w:rPr>
      </w:pPr>
      <w:r w:rsidRPr="0031519B">
        <w:rPr>
          <w:b/>
          <w:sz w:val="28"/>
          <w:szCs w:val="28"/>
        </w:rPr>
        <w:t>ТОГТООЛ</w:t>
      </w:r>
    </w:p>
    <w:p w:rsidR="007071A6" w:rsidRPr="0031519B" w:rsidRDefault="007071A6" w:rsidP="007071A6">
      <w:pPr>
        <w:jc w:val="center"/>
        <w:rPr>
          <w:b/>
          <w:sz w:val="28"/>
          <w:szCs w:val="28"/>
        </w:rPr>
      </w:pPr>
    </w:p>
    <w:p w:rsidR="007071A6" w:rsidRPr="00337147" w:rsidRDefault="007071A6" w:rsidP="007071A6">
      <w:pPr>
        <w:jc w:val="center"/>
        <w:rPr>
          <w:b/>
        </w:rPr>
      </w:pPr>
      <w:r w:rsidRPr="0031519B">
        <w:rPr>
          <w:b/>
          <w:sz w:val="28"/>
          <w:szCs w:val="28"/>
        </w:rPr>
        <w:t>ПОСТАНОВЛЕНИЕ</w:t>
      </w:r>
      <w:r w:rsidRPr="005E7BDD">
        <w:rPr>
          <w:b/>
          <w:sz w:val="28"/>
          <w:szCs w:val="28"/>
        </w:rPr>
        <w:t xml:space="preserve"> </w:t>
      </w:r>
    </w:p>
    <w:p w:rsidR="007071A6" w:rsidRDefault="007071A6" w:rsidP="007071A6">
      <w:pPr>
        <w:jc w:val="center"/>
        <w:rPr>
          <w:b/>
        </w:rPr>
      </w:pPr>
    </w:p>
    <w:p w:rsidR="007071A6" w:rsidRDefault="007071A6" w:rsidP="007071A6">
      <w:pPr>
        <w:jc w:val="center"/>
        <w:rPr>
          <w:b/>
        </w:rPr>
      </w:pPr>
    </w:p>
    <w:p w:rsidR="007071A6" w:rsidRDefault="007071A6" w:rsidP="007071A6">
      <w:pPr>
        <w:jc w:val="center"/>
        <w:rPr>
          <w:b/>
          <w:sz w:val="28"/>
          <w:szCs w:val="28"/>
        </w:rPr>
      </w:pPr>
      <w:r w:rsidRPr="0011256D">
        <w:rPr>
          <w:b/>
          <w:sz w:val="28"/>
          <w:szCs w:val="28"/>
        </w:rPr>
        <w:t>от «</w:t>
      </w:r>
      <w:r w:rsidR="007032B4">
        <w:rPr>
          <w:b/>
          <w:sz w:val="28"/>
          <w:szCs w:val="28"/>
        </w:rPr>
        <w:t>0</w:t>
      </w:r>
      <w:r>
        <w:rPr>
          <w:b/>
          <w:sz w:val="28"/>
          <w:szCs w:val="28"/>
        </w:rPr>
        <w:t>8</w:t>
      </w:r>
      <w:r w:rsidRPr="0011256D">
        <w:rPr>
          <w:b/>
          <w:sz w:val="28"/>
          <w:szCs w:val="28"/>
        </w:rPr>
        <w:t xml:space="preserve">» </w:t>
      </w:r>
      <w:r>
        <w:rPr>
          <w:b/>
          <w:sz w:val="28"/>
          <w:szCs w:val="28"/>
        </w:rPr>
        <w:t xml:space="preserve">апреля </w:t>
      </w:r>
      <w:r w:rsidRPr="0011256D">
        <w:rPr>
          <w:b/>
          <w:sz w:val="28"/>
          <w:szCs w:val="28"/>
        </w:rPr>
        <w:t>201</w:t>
      </w:r>
      <w:r>
        <w:rPr>
          <w:b/>
          <w:sz w:val="28"/>
          <w:szCs w:val="28"/>
        </w:rPr>
        <w:t>9</w:t>
      </w:r>
      <w:r w:rsidRPr="0011256D">
        <w:rPr>
          <w:b/>
          <w:sz w:val="28"/>
          <w:szCs w:val="28"/>
        </w:rPr>
        <w:t xml:space="preserve"> года                                                                     №</w:t>
      </w:r>
      <w:r w:rsidR="00D21BCC">
        <w:rPr>
          <w:b/>
          <w:sz w:val="28"/>
          <w:szCs w:val="28"/>
        </w:rPr>
        <w:t xml:space="preserve"> 09</w:t>
      </w:r>
      <w:r w:rsidRPr="0011256D">
        <w:rPr>
          <w:b/>
          <w:sz w:val="28"/>
          <w:szCs w:val="28"/>
        </w:rPr>
        <w:t xml:space="preserve"> </w:t>
      </w:r>
    </w:p>
    <w:p w:rsidR="007071A6" w:rsidRDefault="007071A6" w:rsidP="007071A6">
      <w:pPr>
        <w:jc w:val="center"/>
        <w:rPr>
          <w:b/>
        </w:rPr>
      </w:pPr>
    </w:p>
    <w:p w:rsidR="007071A6" w:rsidRPr="00337147" w:rsidRDefault="007071A6" w:rsidP="007071A6">
      <w:pPr>
        <w:rPr>
          <w:b/>
          <w:kern w:val="28"/>
          <w:sz w:val="28"/>
        </w:rPr>
      </w:pPr>
      <w:r w:rsidRPr="00B22202">
        <w:rPr>
          <w:b/>
          <w:kern w:val="28"/>
          <w:sz w:val="28"/>
        </w:rPr>
        <w:t xml:space="preserve"> </w:t>
      </w:r>
    </w:p>
    <w:p w:rsidR="007071A6" w:rsidRDefault="007071A6" w:rsidP="009846EB">
      <w:pPr>
        <w:pStyle w:val="ConsPlusTitle"/>
        <w:jc w:val="center"/>
        <w:outlineLvl w:val="0"/>
      </w:pPr>
    </w:p>
    <w:p w:rsidR="009846EB" w:rsidRDefault="009846EB" w:rsidP="009846EB">
      <w:pPr>
        <w:pStyle w:val="ConsPlusTitle"/>
        <w:jc w:val="center"/>
      </w:pPr>
    </w:p>
    <w:p w:rsidR="00911135" w:rsidRPr="00911135" w:rsidRDefault="009846EB" w:rsidP="00911135">
      <w:pPr>
        <w:pStyle w:val="ConsPlusTitle"/>
        <w:rPr>
          <w:rFonts w:ascii="Times New Roman" w:hAnsi="Times New Roman" w:cs="Times New Roman"/>
          <w:sz w:val="28"/>
          <w:szCs w:val="28"/>
        </w:rPr>
      </w:pPr>
      <w:r w:rsidRPr="00911135">
        <w:rPr>
          <w:rFonts w:ascii="Times New Roman" w:hAnsi="Times New Roman" w:cs="Times New Roman"/>
          <w:sz w:val="28"/>
          <w:szCs w:val="28"/>
        </w:rPr>
        <w:t xml:space="preserve">ОБ УТВЕРЖДЕНИИ </w:t>
      </w:r>
      <w:proofErr w:type="gramStart"/>
      <w:r w:rsidRPr="00911135">
        <w:rPr>
          <w:rFonts w:ascii="Times New Roman" w:hAnsi="Times New Roman" w:cs="Times New Roman"/>
          <w:sz w:val="28"/>
          <w:szCs w:val="28"/>
        </w:rPr>
        <w:t>АДМИНИСТРАТИВНОГО</w:t>
      </w:r>
      <w:proofErr w:type="gramEnd"/>
      <w:r w:rsidRPr="00911135">
        <w:rPr>
          <w:rFonts w:ascii="Times New Roman" w:hAnsi="Times New Roman" w:cs="Times New Roman"/>
          <w:sz w:val="28"/>
          <w:szCs w:val="28"/>
        </w:rPr>
        <w:t xml:space="preserve"> </w:t>
      </w:r>
    </w:p>
    <w:p w:rsidR="009846EB" w:rsidRPr="00911135" w:rsidRDefault="009846EB" w:rsidP="00911135">
      <w:pPr>
        <w:pStyle w:val="ConsPlusTitle"/>
        <w:rPr>
          <w:rFonts w:ascii="Times New Roman" w:hAnsi="Times New Roman" w:cs="Times New Roman"/>
          <w:sz w:val="28"/>
          <w:szCs w:val="28"/>
        </w:rPr>
      </w:pPr>
      <w:r w:rsidRPr="00911135">
        <w:rPr>
          <w:rFonts w:ascii="Times New Roman" w:hAnsi="Times New Roman" w:cs="Times New Roman"/>
          <w:sz w:val="28"/>
          <w:szCs w:val="28"/>
        </w:rPr>
        <w:t>РЕГЛАМЕНТА ПРЕДОСТАВЛЕНИЯ</w:t>
      </w:r>
    </w:p>
    <w:p w:rsidR="00911135" w:rsidRPr="00911135" w:rsidRDefault="009846EB" w:rsidP="00911135">
      <w:pPr>
        <w:pStyle w:val="ConsPlusTitle"/>
        <w:rPr>
          <w:rFonts w:ascii="Times New Roman" w:hAnsi="Times New Roman" w:cs="Times New Roman"/>
          <w:sz w:val="28"/>
          <w:szCs w:val="28"/>
        </w:rPr>
      </w:pPr>
      <w:r w:rsidRPr="00911135">
        <w:rPr>
          <w:rFonts w:ascii="Times New Roman" w:hAnsi="Times New Roman" w:cs="Times New Roman"/>
          <w:sz w:val="28"/>
          <w:szCs w:val="28"/>
        </w:rPr>
        <w:t>МУНИЦИПАЛЬНЫХ УСЛУГ В СФЕРЕ</w:t>
      </w:r>
    </w:p>
    <w:p w:rsidR="009846EB" w:rsidRPr="00911135" w:rsidRDefault="009846EB" w:rsidP="00911135">
      <w:pPr>
        <w:pStyle w:val="ConsPlusTitle"/>
        <w:rPr>
          <w:rFonts w:ascii="Times New Roman" w:hAnsi="Times New Roman" w:cs="Times New Roman"/>
          <w:sz w:val="28"/>
          <w:szCs w:val="28"/>
        </w:rPr>
      </w:pPr>
      <w:r w:rsidRPr="00911135">
        <w:rPr>
          <w:rFonts w:ascii="Times New Roman" w:hAnsi="Times New Roman" w:cs="Times New Roman"/>
          <w:sz w:val="28"/>
          <w:szCs w:val="28"/>
        </w:rPr>
        <w:t xml:space="preserve"> ПРИСВОЕНИЯ, ИЗМЕНЕНИЯ И</w:t>
      </w:r>
    </w:p>
    <w:p w:rsidR="009846EB" w:rsidRPr="00911135" w:rsidRDefault="009846EB" w:rsidP="00911135">
      <w:pPr>
        <w:pStyle w:val="ConsPlusTitle"/>
        <w:rPr>
          <w:rFonts w:ascii="Times New Roman" w:hAnsi="Times New Roman" w:cs="Times New Roman"/>
          <w:sz w:val="28"/>
          <w:szCs w:val="28"/>
        </w:rPr>
      </w:pPr>
      <w:r w:rsidRPr="00911135">
        <w:rPr>
          <w:rFonts w:ascii="Times New Roman" w:hAnsi="Times New Roman" w:cs="Times New Roman"/>
          <w:sz w:val="28"/>
          <w:szCs w:val="28"/>
        </w:rPr>
        <w:t>АННУЛИРОВАНИЯ АДРЕСОВ</w:t>
      </w:r>
    </w:p>
    <w:p w:rsidR="009846EB" w:rsidRPr="00D21BCC" w:rsidRDefault="009846EB" w:rsidP="00911135">
      <w:pPr>
        <w:pStyle w:val="ConsPlusNormal"/>
        <w:rPr>
          <w:rFonts w:ascii="Times New Roman" w:hAnsi="Times New Roman" w:cs="Times New Roman"/>
        </w:rPr>
      </w:pPr>
    </w:p>
    <w:p w:rsidR="009846EB" w:rsidRPr="00911135" w:rsidRDefault="009846EB" w:rsidP="009846EB">
      <w:pPr>
        <w:pStyle w:val="ConsPlusNormal"/>
        <w:ind w:firstLine="540"/>
        <w:jc w:val="both"/>
        <w:rPr>
          <w:rFonts w:ascii="Times New Roman" w:hAnsi="Times New Roman" w:cs="Times New Roman"/>
          <w:sz w:val="28"/>
          <w:szCs w:val="28"/>
        </w:rPr>
      </w:pPr>
      <w:r w:rsidRPr="00911135">
        <w:rPr>
          <w:rFonts w:ascii="Times New Roman" w:hAnsi="Times New Roman" w:cs="Times New Roman"/>
          <w:sz w:val="28"/>
          <w:szCs w:val="28"/>
        </w:rPr>
        <w:t xml:space="preserve">В соответствии с </w:t>
      </w:r>
      <w:hyperlink r:id="rId5" w:history="1">
        <w:r w:rsidRPr="00911135">
          <w:rPr>
            <w:rFonts w:ascii="Times New Roman" w:hAnsi="Times New Roman" w:cs="Times New Roman"/>
            <w:color w:val="000000" w:themeColor="text1"/>
            <w:sz w:val="28"/>
            <w:szCs w:val="28"/>
          </w:rPr>
          <w:t>Порядком</w:t>
        </w:r>
      </w:hyperlink>
      <w:r w:rsidRPr="00911135">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постановляю:</w:t>
      </w:r>
    </w:p>
    <w:p w:rsidR="009846EB" w:rsidRPr="00911135" w:rsidRDefault="009846EB" w:rsidP="009846EB">
      <w:pPr>
        <w:pStyle w:val="ConsPlusNormal"/>
        <w:ind w:firstLine="540"/>
        <w:jc w:val="both"/>
        <w:rPr>
          <w:rFonts w:ascii="Times New Roman" w:hAnsi="Times New Roman" w:cs="Times New Roman"/>
          <w:sz w:val="28"/>
          <w:szCs w:val="28"/>
        </w:rPr>
      </w:pPr>
      <w:r w:rsidRPr="00911135">
        <w:rPr>
          <w:rFonts w:ascii="Times New Roman" w:hAnsi="Times New Roman" w:cs="Times New Roman"/>
          <w:sz w:val="28"/>
          <w:szCs w:val="28"/>
        </w:rPr>
        <w:t xml:space="preserve">1. Утвердить Административный </w:t>
      </w:r>
      <w:hyperlink w:anchor="P33" w:history="1">
        <w:r w:rsidRPr="00911135">
          <w:rPr>
            <w:rFonts w:ascii="Times New Roman" w:hAnsi="Times New Roman" w:cs="Times New Roman"/>
            <w:sz w:val="28"/>
            <w:szCs w:val="28"/>
          </w:rPr>
          <w:t>регламент</w:t>
        </w:r>
      </w:hyperlink>
      <w:r w:rsidRPr="00911135">
        <w:rPr>
          <w:rFonts w:ascii="Times New Roman" w:hAnsi="Times New Roman" w:cs="Times New Roman"/>
          <w:sz w:val="28"/>
          <w:szCs w:val="28"/>
        </w:rPr>
        <w:t xml:space="preserve"> предоставления муниципальных услуг в сфере присвоения, изменения и аннулирования адресов (приложение).</w:t>
      </w:r>
    </w:p>
    <w:p w:rsidR="009846EB" w:rsidRPr="00911135" w:rsidRDefault="009846EB" w:rsidP="009846EB">
      <w:pPr>
        <w:pStyle w:val="ConsPlusNormal"/>
        <w:ind w:firstLine="540"/>
        <w:jc w:val="both"/>
        <w:rPr>
          <w:rFonts w:ascii="Times New Roman" w:hAnsi="Times New Roman" w:cs="Times New Roman"/>
          <w:sz w:val="28"/>
          <w:szCs w:val="28"/>
        </w:rPr>
      </w:pPr>
      <w:r w:rsidRPr="00911135">
        <w:rPr>
          <w:rFonts w:ascii="Times New Roman" w:hAnsi="Times New Roman" w:cs="Times New Roman"/>
          <w:sz w:val="28"/>
          <w:szCs w:val="28"/>
        </w:rPr>
        <w:t>2. Признать утратившими с</w:t>
      </w:r>
      <w:r w:rsidR="00911135">
        <w:rPr>
          <w:rFonts w:ascii="Times New Roman" w:hAnsi="Times New Roman" w:cs="Times New Roman"/>
          <w:sz w:val="28"/>
          <w:szCs w:val="28"/>
        </w:rPr>
        <w:t xml:space="preserve">илу постановления Администрации сельского поселения «Арзгун»  </w:t>
      </w:r>
      <w:r w:rsidR="00911135" w:rsidRPr="008202CE">
        <w:rPr>
          <w:rFonts w:ascii="Times New Roman" w:hAnsi="Times New Roman" w:cs="Times New Roman"/>
          <w:sz w:val="28"/>
          <w:szCs w:val="28"/>
          <w:u w:val="single"/>
        </w:rPr>
        <w:t xml:space="preserve">№ «02» от </w:t>
      </w:r>
      <w:r w:rsidR="00911135" w:rsidRPr="00911135">
        <w:rPr>
          <w:rFonts w:ascii="Times New Roman" w:hAnsi="Times New Roman" w:cs="Times New Roman"/>
          <w:sz w:val="28"/>
          <w:szCs w:val="28"/>
          <w:u w:val="single"/>
        </w:rPr>
        <w:t>24 февраля 2016года</w:t>
      </w:r>
      <w:r w:rsidR="00911135">
        <w:rPr>
          <w:rFonts w:ascii="Times New Roman" w:hAnsi="Times New Roman" w:cs="Times New Roman"/>
          <w:sz w:val="28"/>
          <w:szCs w:val="28"/>
          <w:u w:val="single"/>
        </w:rPr>
        <w:t xml:space="preserve"> </w:t>
      </w:r>
    </w:p>
    <w:p w:rsidR="009846EB" w:rsidRPr="00911135" w:rsidRDefault="009846EB" w:rsidP="009846EB">
      <w:pPr>
        <w:pStyle w:val="ConsPlusNormal"/>
        <w:ind w:firstLine="540"/>
        <w:jc w:val="both"/>
        <w:rPr>
          <w:rFonts w:ascii="Times New Roman" w:hAnsi="Times New Roman" w:cs="Times New Roman"/>
          <w:sz w:val="28"/>
          <w:szCs w:val="28"/>
        </w:rPr>
      </w:pPr>
    </w:p>
    <w:p w:rsidR="009846EB" w:rsidRPr="00911135" w:rsidRDefault="009846EB" w:rsidP="009846EB">
      <w:pPr>
        <w:pStyle w:val="ConsPlusNormal"/>
        <w:ind w:firstLine="540"/>
        <w:jc w:val="both"/>
        <w:rPr>
          <w:rFonts w:ascii="Times New Roman" w:hAnsi="Times New Roman" w:cs="Times New Roman"/>
          <w:sz w:val="28"/>
          <w:szCs w:val="28"/>
        </w:rPr>
      </w:pPr>
      <w:r w:rsidRPr="00911135">
        <w:rPr>
          <w:rFonts w:ascii="Times New Roman" w:hAnsi="Times New Roman" w:cs="Times New Roman"/>
          <w:sz w:val="28"/>
          <w:szCs w:val="28"/>
        </w:rPr>
        <w:t>3. Настоящее постановление вступает в силу со дня его официального опубликования.</w:t>
      </w:r>
    </w:p>
    <w:p w:rsidR="009846EB" w:rsidRPr="00911135" w:rsidRDefault="009846EB" w:rsidP="009846EB">
      <w:pPr>
        <w:pStyle w:val="ConsPlusNormal"/>
        <w:jc w:val="both"/>
        <w:rPr>
          <w:rFonts w:ascii="Times New Roman" w:hAnsi="Times New Roman" w:cs="Times New Roman"/>
          <w:sz w:val="28"/>
          <w:szCs w:val="28"/>
        </w:rPr>
      </w:pPr>
    </w:p>
    <w:p w:rsidR="009846EB" w:rsidRDefault="009846EB" w:rsidP="00911135">
      <w:pPr>
        <w:pStyle w:val="ConsPlusNormal"/>
        <w:outlineLvl w:val="0"/>
        <w:rPr>
          <w:rFonts w:ascii="Times New Roman" w:hAnsi="Times New Roman" w:cs="Times New Roman"/>
        </w:rPr>
      </w:pPr>
    </w:p>
    <w:p w:rsidR="00911135" w:rsidRDefault="00911135" w:rsidP="00911135">
      <w:pPr>
        <w:pStyle w:val="ConsPlusNormal"/>
        <w:outlineLvl w:val="0"/>
        <w:rPr>
          <w:rFonts w:ascii="Times New Roman" w:hAnsi="Times New Roman" w:cs="Times New Roman"/>
        </w:rPr>
      </w:pPr>
    </w:p>
    <w:p w:rsidR="00911135" w:rsidRDefault="00911135" w:rsidP="00911135">
      <w:pPr>
        <w:pStyle w:val="ConsPlusNormal"/>
        <w:outlineLvl w:val="0"/>
        <w:rPr>
          <w:rFonts w:ascii="Times New Roman" w:hAnsi="Times New Roman" w:cs="Times New Roman"/>
        </w:rPr>
      </w:pPr>
    </w:p>
    <w:p w:rsidR="00911135" w:rsidRDefault="00911135" w:rsidP="00911135">
      <w:pPr>
        <w:pStyle w:val="ConsPlusNormal"/>
        <w:outlineLvl w:val="0"/>
        <w:rPr>
          <w:rFonts w:ascii="Times New Roman" w:hAnsi="Times New Roman" w:cs="Times New Roman"/>
        </w:rPr>
      </w:pPr>
    </w:p>
    <w:p w:rsidR="00911135" w:rsidRDefault="00911135" w:rsidP="00911135">
      <w:pPr>
        <w:pStyle w:val="ConsPlusNormal"/>
        <w:outlineLvl w:val="0"/>
        <w:rPr>
          <w:rFonts w:ascii="Times New Roman" w:hAnsi="Times New Roman" w:cs="Times New Roman"/>
        </w:rPr>
      </w:pPr>
    </w:p>
    <w:p w:rsidR="00911135" w:rsidRPr="00911135" w:rsidRDefault="00911135" w:rsidP="00911135">
      <w:pPr>
        <w:pStyle w:val="ConsPlusNormal"/>
        <w:outlineLvl w:val="0"/>
        <w:rPr>
          <w:rFonts w:ascii="Times New Roman" w:hAnsi="Times New Roman" w:cs="Times New Roman"/>
          <w:sz w:val="28"/>
          <w:szCs w:val="28"/>
        </w:rPr>
      </w:pPr>
      <w:r w:rsidRPr="00911135">
        <w:rPr>
          <w:rFonts w:ascii="Times New Roman" w:hAnsi="Times New Roman" w:cs="Times New Roman"/>
          <w:sz w:val="28"/>
          <w:szCs w:val="28"/>
        </w:rPr>
        <w:t>Глава сельского поселения «Арзгун»                                               Т.М. Евреев</w:t>
      </w:r>
    </w:p>
    <w:p w:rsidR="009846EB" w:rsidRPr="00D21BCC" w:rsidRDefault="009846EB" w:rsidP="0007377F">
      <w:pPr>
        <w:pStyle w:val="ConsPlusNormal"/>
        <w:jc w:val="right"/>
        <w:outlineLvl w:val="0"/>
        <w:rPr>
          <w:rFonts w:ascii="Times New Roman" w:hAnsi="Times New Roman" w:cs="Times New Roman"/>
        </w:rPr>
      </w:pPr>
    </w:p>
    <w:p w:rsidR="00D21BCC" w:rsidRDefault="00D21BCC" w:rsidP="0007377F">
      <w:pPr>
        <w:pStyle w:val="ConsPlusNormal"/>
        <w:jc w:val="right"/>
        <w:outlineLvl w:val="0"/>
      </w:pPr>
    </w:p>
    <w:p w:rsidR="00D21BCC" w:rsidRDefault="00D21BCC" w:rsidP="0007377F">
      <w:pPr>
        <w:pStyle w:val="ConsPlusNormal"/>
        <w:jc w:val="right"/>
        <w:outlineLvl w:val="0"/>
      </w:pPr>
    </w:p>
    <w:p w:rsidR="00D21BCC" w:rsidRDefault="00D21BCC" w:rsidP="0007377F">
      <w:pPr>
        <w:pStyle w:val="ConsPlusNormal"/>
        <w:jc w:val="right"/>
        <w:outlineLvl w:val="0"/>
      </w:pPr>
    </w:p>
    <w:p w:rsidR="00D21BCC" w:rsidRDefault="00D21BCC" w:rsidP="0007377F">
      <w:pPr>
        <w:pStyle w:val="ConsPlusNormal"/>
        <w:jc w:val="right"/>
        <w:outlineLvl w:val="0"/>
      </w:pPr>
    </w:p>
    <w:p w:rsidR="00D21BCC" w:rsidRDefault="00D21BCC" w:rsidP="0007377F">
      <w:pPr>
        <w:pStyle w:val="ConsPlusNormal"/>
        <w:jc w:val="right"/>
        <w:outlineLvl w:val="0"/>
      </w:pPr>
    </w:p>
    <w:p w:rsidR="00D21BCC" w:rsidRDefault="00D21BCC" w:rsidP="0007377F">
      <w:pPr>
        <w:pStyle w:val="ConsPlusNormal"/>
        <w:jc w:val="right"/>
        <w:outlineLvl w:val="0"/>
      </w:pPr>
    </w:p>
    <w:p w:rsidR="00911135" w:rsidRDefault="00911135" w:rsidP="0007377F">
      <w:pPr>
        <w:pStyle w:val="ConsPlusNormal"/>
        <w:jc w:val="right"/>
        <w:outlineLvl w:val="0"/>
      </w:pPr>
    </w:p>
    <w:p w:rsidR="008202CE" w:rsidRDefault="008202CE" w:rsidP="0007377F">
      <w:pPr>
        <w:pStyle w:val="ConsPlusNormal"/>
        <w:jc w:val="right"/>
        <w:outlineLvl w:val="0"/>
      </w:pPr>
    </w:p>
    <w:p w:rsidR="0007377F" w:rsidRDefault="0007377F" w:rsidP="0007377F">
      <w:pPr>
        <w:pStyle w:val="ConsPlusNormal"/>
        <w:jc w:val="right"/>
        <w:outlineLvl w:val="0"/>
      </w:pPr>
      <w:r>
        <w:lastRenderedPageBreak/>
        <w:t>Приложение №1</w:t>
      </w:r>
    </w:p>
    <w:p w:rsidR="00484207" w:rsidRDefault="00484207" w:rsidP="0007377F">
      <w:pPr>
        <w:pStyle w:val="ConsPlusNormal"/>
        <w:jc w:val="right"/>
        <w:outlineLvl w:val="0"/>
      </w:pPr>
    </w:p>
    <w:p w:rsidR="0007377F" w:rsidRDefault="0007377F">
      <w:pPr>
        <w:pStyle w:val="ConsPlusTitle"/>
        <w:jc w:val="center"/>
      </w:pPr>
      <w:bookmarkStart w:id="1" w:name="P33"/>
      <w:bookmarkEnd w:id="1"/>
      <w:r>
        <w:t>АДМИНИСТРАТИВНЫЙ РЕГЛАМЕНТ</w:t>
      </w:r>
    </w:p>
    <w:p w:rsidR="0007377F" w:rsidRDefault="0007377F">
      <w:pPr>
        <w:pStyle w:val="ConsPlusTitle"/>
        <w:jc w:val="center"/>
      </w:pPr>
      <w:r>
        <w:t>ПРЕДОСТАВЛЕНИЯ МУНИЦИПАЛЬНЫХ УСЛУГ В СФЕРЕ ПРИСВОЕНИЯ,</w:t>
      </w:r>
    </w:p>
    <w:p w:rsidR="0007377F" w:rsidRDefault="0007377F">
      <w:pPr>
        <w:pStyle w:val="ConsPlusTitle"/>
        <w:jc w:val="center"/>
      </w:pPr>
      <w:r>
        <w:t>ИЗМЕНЕНИЯ И АННУЛИРОВАНИЯ АДРЕСОВ</w:t>
      </w:r>
    </w:p>
    <w:p w:rsidR="0007377F" w:rsidRDefault="0007377F">
      <w:pPr>
        <w:pStyle w:val="ConsPlusNormal"/>
        <w:jc w:val="center"/>
      </w:pPr>
    </w:p>
    <w:p w:rsidR="0007377F" w:rsidRDefault="0007377F">
      <w:pPr>
        <w:pStyle w:val="ConsPlusNormal"/>
        <w:jc w:val="center"/>
        <w:outlineLvl w:val="1"/>
      </w:pPr>
      <w:r>
        <w:t>1. Общие положения</w:t>
      </w:r>
    </w:p>
    <w:p w:rsidR="0007377F" w:rsidRDefault="0007377F">
      <w:pPr>
        <w:pStyle w:val="ConsPlusNormal"/>
        <w:jc w:val="both"/>
      </w:pPr>
    </w:p>
    <w:p w:rsidR="0007377F" w:rsidRDefault="0007377F">
      <w:pPr>
        <w:pStyle w:val="ConsPlusNormal"/>
        <w:ind w:firstLine="540"/>
        <w:jc w:val="both"/>
      </w:pPr>
      <w: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7377F" w:rsidRDefault="0007377F">
      <w:pPr>
        <w:pStyle w:val="ConsPlusNormal"/>
        <w:ind w:firstLine="540"/>
        <w:jc w:val="both"/>
      </w:pPr>
      <w:r>
        <w:t>1.2.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7377F" w:rsidRDefault="0007377F">
      <w:pPr>
        <w:pStyle w:val="ConsPlusNormal"/>
        <w:ind w:firstLine="540"/>
        <w:jc w:val="both"/>
      </w:pPr>
      <w:r>
        <w:t>1.3. В соответствии с настоящим Регламентом предоставляются следующие муниципальные услуги:</w:t>
      </w:r>
    </w:p>
    <w:p w:rsidR="0007377F" w:rsidRDefault="0007377F">
      <w:pPr>
        <w:pStyle w:val="ConsPlusNormal"/>
        <w:ind w:firstLine="540"/>
        <w:jc w:val="both"/>
      </w:pPr>
      <w:r>
        <w:t>1.3.1. Присвоение адреса объекту капитального строительства.</w:t>
      </w:r>
    </w:p>
    <w:p w:rsidR="0007377F" w:rsidRDefault="0007377F">
      <w:pPr>
        <w:pStyle w:val="ConsPlusNormal"/>
        <w:ind w:firstLine="540"/>
        <w:jc w:val="both"/>
      </w:pPr>
      <w:r>
        <w:t>1.3.2. Присвоение адреса земельному участку.</w:t>
      </w:r>
    </w:p>
    <w:p w:rsidR="0007377F" w:rsidRDefault="0007377F">
      <w:pPr>
        <w:pStyle w:val="ConsPlusNormal"/>
        <w:ind w:firstLine="540"/>
        <w:jc w:val="both"/>
      </w:pPr>
      <w:r>
        <w:t>1.3.3. Изменение адреса объекта адресации.</w:t>
      </w:r>
    </w:p>
    <w:p w:rsidR="0007377F" w:rsidRDefault="0007377F">
      <w:pPr>
        <w:pStyle w:val="ConsPlusNormal"/>
        <w:ind w:firstLine="540"/>
        <w:jc w:val="both"/>
      </w:pPr>
      <w:r>
        <w:t>1.3.4. Аннулирование адреса объекта адресации.</w:t>
      </w:r>
    </w:p>
    <w:p w:rsidR="0007377F" w:rsidRDefault="0007377F">
      <w:pPr>
        <w:pStyle w:val="ConsPlusNormal"/>
        <w:ind w:firstLine="540"/>
        <w:jc w:val="both"/>
      </w:pPr>
      <w:r>
        <w:t xml:space="preserve">1.4. Предоставление муниципальной услуги осуществляет Администрация МО </w:t>
      </w:r>
      <w:r w:rsidR="00911135">
        <w:t>СП «Арзгун»</w:t>
      </w:r>
      <w:r>
        <w:t>, далее - уполномоченный орган.</w:t>
      </w:r>
    </w:p>
    <w:p w:rsidR="0007377F" w:rsidRDefault="0007377F">
      <w:pPr>
        <w:pStyle w:val="ConsPlusNormal"/>
        <w:ind w:firstLine="540"/>
        <w:jc w:val="both"/>
      </w:pPr>
      <w:bookmarkStart w:id="2" w:name="P50"/>
      <w:bookmarkEnd w:id="2"/>
      <w:r>
        <w:t>1.5. Муниципальная услуга предоставляется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7377F" w:rsidRDefault="0007377F">
      <w:pPr>
        <w:pStyle w:val="ConsPlusNormal"/>
        <w:ind w:firstLine="540"/>
        <w:jc w:val="both"/>
      </w:pPr>
      <w:r>
        <w:t>а) право хозяйственного ведения;</w:t>
      </w:r>
    </w:p>
    <w:p w:rsidR="0007377F" w:rsidRDefault="0007377F">
      <w:pPr>
        <w:pStyle w:val="ConsPlusNormal"/>
        <w:ind w:firstLine="540"/>
        <w:jc w:val="both"/>
      </w:pPr>
      <w:r>
        <w:t>б) право оперативного управления;</w:t>
      </w:r>
    </w:p>
    <w:p w:rsidR="0007377F" w:rsidRDefault="0007377F">
      <w:pPr>
        <w:pStyle w:val="ConsPlusNormal"/>
        <w:ind w:firstLine="540"/>
        <w:jc w:val="both"/>
      </w:pPr>
      <w:r>
        <w:t>в) право пожизненно наследуемого владения;</w:t>
      </w:r>
    </w:p>
    <w:p w:rsidR="0007377F" w:rsidRDefault="0007377F">
      <w:pPr>
        <w:pStyle w:val="ConsPlusNormal"/>
        <w:ind w:firstLine="540"/>
        <w:jc w:val="both"/>
      </w:pPr>
      <w:r>
        <w:t>г) право постоянного (бессрочного) пользования.</w:t>
      </w:r>
    </w:p>
    <w:p w:rsidR="0007377F" w:rsidRDefault="0007377F">
      <w:pPr>
        <w:pStyle w:val="ConsPlusNormal"/>
        <w:ind w:firstLine="540"/>
        <w:jc w:val="both"/>
      </w:pPr>
      <w:bookmarkStart w:id="3" w:name="P55"/>
      <w:bookmarkEnd w:id="3"/>
      <w:r>
        <w:t xml:space="preserve">1.6. </w:t>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7377F" w:rsidRDefault="0007377F">
      <w:pPr>
        <w:pStyle w:val="ConsPlusNormal"/>
        <w:ind w:firstLine="540"/>
        <w:jc w:val="both"/>
      </w:pPr>
      <w:bookmarkStart w:id="4" w:name="P56"/>
      <w:bookmarkEnd w:id="4"/>
      <w: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7377F" w:rsidRDefault="0007377F">
      <w:pPr>
        <w:pStyle w:val="ConsPlusNormal"/>
        <w:ind w:firstLine="540"/>
        <w:jc w:val="both"/>
      </w:pPr>
      <w:bookmarkStart w:id="5" w:name="P57"/>
      <w:bookmarkEnd w:id="5"/>
      <w:r>
        <w:t xml:space="preserve">1.8. </w:t>
      </w: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7377F" w:rsidRDefault="0007377F">
      <w:pPr>
        <w:pStyle w:val="ConsPlusNormal"/>
        <w:ind w:firstLine="540"/>
        <w:jc w:val="both"/>
      </w:pPr>
      <w:r>
        <w:t>1.9. Порядок информирования о предоставлении муниципальной услуги.</w:t>
      </w:r>
    </w:p>
    <w:p w:rsidR="0007377F" w:rsidRDefault="0007377F">
      <w:pPr>
        <w:pStyle w:val="ConsPlusNormal"/>
        <w:ind w:firstLine="540"/>
        <w:jc w:val="both"/>
      </w:pPr>
      <w:r>
        <w:t>1.9.1. Информация о месте нахождения и графике работы органа, предоставляющего муниципальную услу</w:t>
      </w:r>
      <w:r w:rsidR="00F35214">
        <w:t>гу, предоставляется заявителям:</w:t>
      </w:r>
    </w:p>
    <w:p w:rsidR="00F35214" w:rsidRDefault="00F35214">
      <w:pPr>
        <w:pStyle w:val="ConsPlusNormal"/>
        <w:ind w:firstLine="540"/>
        <w:jc w:val="both"/>
      </w:pPr>
      <w:r>
        <w:t>а) по телефону для консультаций по номеру 8(30149) 92-157.</w:t>
      </w:r>
    </w:p>
    <w:p w:rsidR="00F35214" w:rsidRDefault="00F35214">
      <w:pPr>
        <w:pStyle w:val="ConsPlusNormal"/>
        <w:ind w:firstLine="540"/>
        <w:jc w:val="both"/>
      </w:pPr>
      <w:r>
        <w:t>б) ГБУ «Многофункциональный центр Республики Бурятия по предоставлению государственных и муниципальных услуг» тел. 8 (30149)43-103, 43-105.</w:t>
      </w:r>
    </w:p>
    <w:p w:rsidR="00F35214" w:rsidRDefault="00F35214">
      <w:pPr>
        <w:pStyle w:val="ConsPlusNormal"/>
        <w:ind w:firstLine="540"/>
        <w:jc w:val="both"/>
      </w:pPr>
      <w:r>
        <w:t xml:space="preserve">в) при личном обращении к специалистам </w:t>
      </w:r>
      <w:proofErr w:type="spellStart"/>
      <w:r>
        <w:t>умолномоченного</w:t>
      </w:r>
      <w:proofErr w:type="spellEnd"/>
      <w:r>
        <w:t xml:space="preserve"> органа или письменном обращении в уполномоченный орган по адресу:</w:t>
      </w:r>
    </w:p>
    <w:p w:rsidR="00F35214" w:rsidRDefault="00F35214">
      <w:pPr>
        <w:pStyle w:val="ConsPlusNormal"/>
        <w:ind w:firstLine="540"/>
        <w:jc w:val="both"/>
      </w:pPr>
      <w:r>
        <w:t xml:space="preserve">671635 Республика Бурятия, Курумканский район, с. Арзгун, ул. ген. Цыденова,2 </w:t>
      </w:r>
    </w:p>
    <w:p w:rsidR="00F35214" w:rsidRDefault="00F35214">
      <w:pPr>
        <w:pStyle w:val="ConsPlusNormal"/>
        <w:ind w:firstLine="540"/>
        <w:jc w:val="both"/>
      </w:pPr>
      <w:r>
        <w:lastRenderedPageBreak/>
        <w:t>График работы уполномоченного органа:</w:t>
      </w:r>
    </w:p>
    <w:p w:rsidR="00F35214" w:rsidRDefault="00F35214">
      <w:pPr>
        <w:pStyle w:val="ConsPlusNormal"/>
        <w:ind w:firstLine="540"/>
        <w:jc w:val="both"/>
      </w:pPr>
      <w:r>
        <w:t>Понедельник – пятница: с 8ч. 30 мин. До 17 час. 00 мин.</w:t>
      </w:r>
    </w:p>
    <w:p w:rsidR="00F35214" w:rsidRDefault="00F35214">
      <w:pPr>
        <w:pStyle w:val="ConsPlusNormal"/>
        <w:ind w:firstLine="540"/>
        <w:jc w:val="both"/>
      </w:pPr>
      <w:r>
        <w:t>Суббота, воскресенье: выходной день.</w:t>
      </w:r>
    </w:p>
    <w:p w:rsidR="00F35214" w:rsidRDefault="00F35214">
      <w:pPr>
        <w:pStyle w:val="ConsPlusNormal"/>
        <w:ind w:firstLine="540"/>
        <w:jc w:val="both"/>
      </w:pPr>
      <w:r>
        <w:t>Адрес электронной почты уполномоченного органа:</w:t>
      </w:r>
    </w:p>
    <w:p w:rsidR="00F35214" w:rsidRDefault="00F35214">
      <w:pPr>
        <w:pStyle w:val="ConsPlusNormal"/>
        <w:ind w:firstLine="540"/>
        <w:jc w:val="both"/>
      </w:pPr>
      <w:r>
        <w:rPr>
          <w:lang w:val="en-US"/>
        </w:rPr>
        <w:t>admarzgun@yandex.ru</w:t>
      </w:r>
      <w:r>
        <w:t xml:space="preserve"> </w:t>
      </w:r>
    </w:p>
    <w:p w:rsidR="0007377F" w:rsidRDefault="0007377F">
      <w:pPr>
        <w:pStyle w:val="ConsPlusNormal"/>
        <w:ind w:firstLine="540"/>
        <w:jc w:val="both"/>
        <w:rPr>
          <w:lang w:val="en-US"/>
        </w:rPr>
      </w:pPr>
      <w:r>
        <w:t>1.9.2. Информация о месте нахождения и графике работы организаций, участвующих в предоставлении муниципальной услуги:</w:t>
      </w:r>
    </w:p>
    <w:p w:rsidR="00F35214" w:rsidRDefault="00B52C8B">
      <w:pPr>
        <w:pStyle w:val="ConsPlusNormal"/>
        <w:ind w:firstLine="540"/>
        <w:jc w:val="both"/>
      </w:pPr>
      <w:r>
        <w:t>а</w:t>
      </w:r>
      <w:r w:rsidR="00F35214" w:rsidRPr="00B52C8B">
        <w:t>)</w:t>
      </w:r>
      <w:r>
        <w:t xml:space="preserve"> ГБУ «МФЦ РБ»:</w:t>
      </w:r>
      <w:r w:rsidR="00B37F77">
        <w:t xml:space="preserve"> 671640 </w:t>
      </w:r>
      <w:r>
        <w:t>Республика Бурятия, Курумканский район, с. Курумкан</w:t>
      </w:r>
      <w:r w:rsidR="00B37F77">
        <w:t xml:space="preserve">, ул. Школьная, 2 </w:t>
      </w:r>
    </w:p>
    <w:p w:rsidR="00B37F77" w:rsidRDefault="00B37F77">
      <w:pPr>
        <w:pStyle w:val="ConsPlusNormal"/>
        <w:ind w:firstLine="540"/>
        <w:jc w:val="both"/>
        <w:rPr>
          <w:lang w:val="en-US"/>
        </w:rPr>
      </w:pPr>
      <w:r>
        <w:t xml:space="preserve">Адрес электронной почты: </w:t>
      </w:r>
      <w:hyperlink r:id="rId6" w:history="1">
        <w:r w:rsidRPr="00B37F77">
          <w:rPr>
            <w:rStyle w:val="a5"/>
            <w:color w:val="auto"/>
            <w:lang w:val="en-US"/>
          </w:rPr>
          <w:t>mfckrm</w:t>
        </w:r>
        <w:r w:rsidRPr="00B37F77">
          <w:rPr>
            <w:rStyle w:val="a5"/>
            <w:color w:val="auto"/>
          </w:rPr>
          <w:t>@</w:t>
        </w:r>
        <w:r w:rsidRPr="00B37F77">
          <w:rPr>
            <w:rStyle w:val="a5"/>
            <w:color w:val="auto"/>
            <w:lang w:val="en-US"/>
          </w:rPr>
          <w:t>mail</w:t>
        </w:r>
        <w:r w:rsidRPr="00B37F77">
          <w:rPr>
            <w:rStyle w:val="a5"/>
            <w:color w:val="auto"/>
          </w:rPr>
          <w:t>.</w:t>
        </w:r>
        <w:proofErr w:type="spellStart"/>
        <w:r w:rsidRPr="00B37F77">
          <w:rPr>
            <w:rStyle w:val="a5"/>
            <w:color w:val="auto"/>
            <w:lang w:val="en-US"/>
          </w:rPr>
          <w:t>ru</w:t>
        </w:r>
        <w:proofErr w:type="spellEnd"/>
      </w:hyperlink>
    </w:p>
    <w:p w:rsidR="00B37F77" w:rsidRDefault="00B37F77">
      <w:pPr>
        <w:pStyle w:val="ConsPlusNormal"/>
        <w:ind w:firstLine="540"/>
        <w:jc w:val="both"/>
      </w:pPr>
      <w:r>
        <w:t>График работы:</w:t>
      </w:r>
    </w:p>
    <w:p w:rsidR="00B37F77" w:rsidRDefault="00B37F77" w:rsidP="00B37F77">
      <w:pPr>
        <w:pStyle w:val="ConsPlusNormal"/>
        <w:ind w:firstLine="540"/>
        <w:jc w:val="both"/>
      </w:pPr>
      <w:r>
        <w:t>Понедельник – пятница: с 8ч. 30 мин. До 17 час. 00 мин.</w:t>
      </w:r>
    </w:p>
    <w:p w:rsidR="00B37F77" w:rsidRDefault="00B37F77" w:rsidP="00B37F77">
      <w:pPr>
        <w:pStyle w:val="ConsPlusNormal"/>
        <w:ind w:firstLine="540"/>
        <w:jc w:val="both"/>
      </w:pPr>
      <w:r>
        <w:t>Суббота, воскресенье: выходной день.</w:t>
      </w:r>
    </w:p>
    <w:p w:rsidR="00B37F77" w:rsidRDefault="00B37F77">
      <w:pPr>
        <w:pStyle w:val="ConsPlusNormal"/>
        <w:ind w:firstLine="540"/>
        <w:jc w:val="both"/>
      </w:pPr>
      <w:r>
        <w:t>Перерыв на обед: с 12ч 00 мин до 13 ч 00 мин.</w:t>
      </w:r>
    </w:p>
    <w:p w:rsidR="00B37F77" w:rsidRDefault="00B37F77">
      <w:pPr>
        <w:pStyle w:val="ConsPlusNormal"/>
        <w:ind w:firstLine="540"/>
        <w:jc w:val="both"/>
      </w:pPr>
      <w:r>
        <w:t>б) Управление Федеральной службы государственной регистрации, кадастра и картографии по Республике Бурятия</w:t>
      </w:r>
      <w:r w:rsidRPr="00B37F77">
        <w:t xml:space="preserve"> </w:t>
      </w:r>
      <w:r>
        <w:t xml:space="preserve">Республика Бурятия, </w:t>
      </w:r>
      <w:proofErr w:type="gramStart"/>
      <w:r>
        <w:t>г</w:t>
      </w:r>
      <w:proofErr w:type="gramEnd"/>
      <w:r>
        <w:t xml:space="preserve">. Улан-Удэ, ул. </w:t>
      </w:r>
      <w:proofErr w:type="spellStart"/>
      <w:r>
        <w:t>Борсоева</w:t>
      </w:r>
      <w:proofErr w:type="spellEnd"/>
      <w:r>
        <w:t>, 13е, тел. (3012) 29-70-90. Адрес официального сайта</w:t>
      </w:r>
      <w:r w:rsidRPr="00B37F77">
        <w:t xml:space="preserve">: </w:t>
      </w:r>
      <w:hyperlink r:id="rId7" w:history="1">
        <w:r w:rsidRPr="00B37F77">
          <w:rPr>
            <w:rStyle w:val="a5"/>
            <w:color w:val="auto"/>
            <w:lang w:val="en-US"/>
          </w:rPr>
          <w:t>www.rosreester.ru</w:t>
        </w:r>
      </w:hyperlink>
    </w:p>
    <w:p w:rsidR="00B37F77" w:rsidRDefault="00B37F77">
      <w:pPr>
        <w:pStyle w:val="ConsPlusNormal"/>
        <w:ind w:firstLine="540"/>
        <w:jc w:val="both"/>
      </w:pPr>
      <w:r>
        <w:t>График работы:</w:t>
      </w:r>
    </w:p>
    <w:p w:rsidR="00B37F77" w:rsidRDefault="00B37F77">
      <w:pPr>
        <w:pStyle w:val="ConsPlusNormal"/>
        <w:ind w:firstLine="540"/>
        <w:jc w:val="both"/>
      </w:pPr>
      <w:r>
        <w:t>Понедельник с 8.00 до 17.30 ч</w:t>
      </w:r>
    </w:p>
    <w:p w:rsidR="00B37F77" w:rsidRDefault="00B37F77">
      <w:pPr>
        <w:pStyle w:val="ConsPlusNormal"/>
        <w:ind w:firstLine="540"/>
        <w:jc w:val="both"/>
      </w:pPr>
      <w:r>
        <w:t>Вторник с 8.00 ч до 19.00 ч</w:t>
      </w:r>
    </w:p>
    <w:p w:rsidR="00B37F77" w:rsidRDefault="00B37F77">
      <w:pPr>
        <w:pStyle w:val="ConsPlusNormal"/>
        <w:ind w:firstLine="540"/>
        <w:jc w:val="both"/>
      </w:pPr>
      <w:r>
        <w:t>Среда с 8.00 до 17.30 ч</w:t>
      </w:r>
    </w:p>
    <w:p w:rsidR="00B37F77" w:rsidRDefault="00B37F77">
      <w:pPr>
        <w:pStyle w:val="ConsPlusNormal"/>
        <w:ind w:firstLine="540"/>
        <w:jc w:val="both"/>
      </w:pPr>
      <w:r>
        <w:t xml:space="preserve">Четверг </w:t>
      </w:r>
      <w:r w:rsidR="002F76C1">
        <w:t>с 8.00 до 16.00 ч</w:t>
      </w:r>
    </w:p>
    <w:p w:rsidR="002F76C1" w:rsidRDefault="002F76C1">
      <w:pPr>
        <w:pStyle w:val="ConsPlusNormal"/>
        <w:ind w:firstLine="540"/>
        <w:jc w:val="both"/>
      </w:pPr>
      <w:r>
        <w:t>Пятница с 8.00 до 16.00 ч</w:t>
      </w:r>
    </w:p>
    <w:p w:rsidR="002F76C1" w:rsidRDefault="002F76C1">
      <w:pPr>
        <w:pStyle w:val="ConsPlusNormal"/>
        <w:ind w:firstLine="540"/>
        <w:jc w:val="both"/>
      </w:pPr>
      <w:r>
        <w:t>Суббота с 8.00 до 16.00 ч</w:t>
      </w:r>
    </w:p>
    <w:p w:rsidR="002F76C1" w:rsidRDefault="002F76C1">
      <w:pPr>
        <w:pStyle w:val="ConsPlusNormal"/>
        <w:ind w:firstLine="540"/>
        <w:jc w:val="both"/>
      </w:pPr>
      <w:r>
        <w:t>в) Федеральное бюджетное учреждение «Кадастровая палата»:</w:t>
      </w:r>
    </w:p>
    <w:p w:rsidR="002F76C1" w:rsidRDefault="002F76C1">
      <w:pPr>
        <w:pStyle w:val="ConsPlusNormal"/>
        <w:ind w:firstLine="540"/>
        <w:jc w:val="both"/>
      </w:pPr>
      <w:r>
        <w:t>_________________________________________________________, тел.:__________________</w:t>
      </w:r>
    </w:p>
    <w:p w:rsidR="002F76C1" w:rsidRDefault="002F76C1">
      <w:pPr>
        <w:pStyle w:val="ConsPlusNormal"/>
        <w:ind w:firstLine="540"/>
        <w:jc w:val="both"/>
      </w:pPr>
      <w:r>
        <w:t xml:space="preserve">Адрес (электронный адрес) для направления </w:t>
      </w:r>
      <w:proofErr w:type="spellStart"/>
      <w:r>
        <w:t>обращений:______________________________</w:t>
      </w:r>
      <w:proofErr w:type="spellEnd"/>
      <w:r>
        <w:t>.</w:t>
      </w:r>
    </w:p>
    <w:p w:rsidR="002F76C1" w:rsidRPr="00B37F77" w:rsidRDefault="002F76C1">
      <w:pPr>
        <w:pStyle w:val="ConsPlusNormal"/>
        <w:ind w:firstLine="540"/>
        <w:jc w:val="both"/>
      </w:pPr>
      <w:r>
        <w:t>График приема заявителей специалистами федерального бюджетного учреждения «Кадастровая палата»:</w:t>
      </w:r>
    </w:p>
    <w:p w:rsidR="00B37F77" w:rsidRPr="00B37F77" w:rsidRDefault="00B37F77">
      <w:pPr>
        <w:pStyle w:val="ConsPlusNormal"/>
        <w:ind w:firstLine="540"/>
        <w:jc w:val="both"/>
      </w:pPr>
    </w:p>
    <w:p w:rsidR="00B37F77" w:rsidRPr="00B37F77" w:rsidRDefault="00B37F77">
      <w:pPr>
        <w:pStyle w:val="ConsPlusNormal"/>
        <w:ind w:firstLine="540"/>
        <w:jc w:val="both"/>
      </w:pPr>
    </w:p>
    <w:p w:rsidR="0007377F" w:rsidRDefault="0007377F">
      <w:pPr>
        <w:pStyle w:val="ConsPlusNormal"/>
        <w:ind w:firstLine="540"/>
        <w:jc w:val="both"/>
      </w:pPr>
      <w:r>
        <w:t>1.9.3. Информация по предоставлению муниципальной услуги размещается:</w:t>
      </w:r>
    </w:p>
    <w:p w:rsidR="0007377F" w:rsidRDefault="0007377F">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7377F" w:rsidRDefault="0007377F">
      <w:pPr>
        <w:pStyle w:val="ConsPlusNormal"/>
        <w:ind w:firstLine="540"/>
        <w:jc w:val="both"/>
      </w:pPr>
      <w:r>
        <w:t>- на информационных стендах уполномоченного органа.</w:t>
      </w:r>
    </w:p>
    <w:p w:rsidR="0007377F" w:rsidRDefault="0007377F">
      <w:pPr>
        <w:pStyle w:val="ConsPlusNormal"/>
        <w:ind w:firstLine="540"/>
        <w:jc w:val="both"/>
      </w:pPr>
      <w:r>
        <w:t>Информационные стенды оборудуются в доступном для заявителя месте.</w:t>
      </w:r>
    </w:p>
    <w:p w:rsidR="0007377F" w:rsidRDefault="0007377F">
      <w:pPr>
        <w:pStyle w:val="ConsPlusNormal"/>
        <w:ind w:firstLine="540"/>
        <w:jc w:val="both"/>
      </w:pPr>
      <w:r>
        <w:t>На стендах в местах предоставления муниципальной услуги размещаются следующие информационные материалы:</w:t>
      </w:r>
    </w:p>
    <w:p w:rsidR="0007377F" w:rsidRDefault="0007377F">
      <w:pPr>
        <w:pStyle w:val="ConsPlusNormal"/>
        <w:ind w:firstLine="540"/>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7377F" w:rsidRDefault="0007377F">
      <w:pPr>
        <w:pStyle w:val="ConsPlusNormal"/>
        <w:ind w:firstLine="540"/>
        <w:jc w:val="both"/>
      </w:pPr>
      <w:r>
        <w:t>- перечень документов, направляемых заявителем, и требования, предъявляемые к этим документам;</w:t>
      </w:r>
    </w:p>
    <w:p w:rsidR="0007377F" w:rsidRDefault="0007377F">
      <w:pPr>
        <w:pStyle w:val="ConsPlusNormal"/>
        <w:ind w:firstLine="540"/>
        <w:jc w:val="both"/>
      </w:pPr>
      <w:r>
        <w:t>- формы документов для заполнения, образцы заполнения документов;</w:t>
      </w:r>
    </w:p>
    <w:p w:rsidR="0007377F" w:rsidRDefault="0007377F">
      <w:pPr>
        <w:pStyle w:val="ConsPlusNormal"/>
        <w:ind w:firstLine="540"/>
        <w:jc w:val="both"/>
      </w:pPr>
      <w:r>
        <w:t>- перечень оснований для отказа в предоставлении муниципальной услуги;</w:t>
      </w:r>
    </w:p>
    <w:p w:rsidR="0007377F" w:rsidRDefault="0007377F">
      <w:pPr>
        <w:pStyle w:val="ConsPlusNormal"/>
        <w:ind w:firstLine="540"/>
        <w:jc w:val="both"/>
      </w:pPr>
      <w:r>
        <w:t>- порядок обжалования решения, действий или бездействия должностных лиц, предоставляющих муниципальную услугу.</w:t>
      </w:r>
    </w:p>
    <w:p w:rsidR="0007377F" w:rsidRDefault="0007377F">
      <w:pPr>
        <w:pStyle w:val="ConsPlusNormal"/>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7377F" w:rsidRDefault="0007377F">
      <w:pPr>
        <w:pStyle w:val="ConsPlusNormal"/>
        <w:jc w:val="both"/>
      </w:pPr>
    </w:p>
    <w:p w:rsidR="0007377F" w:rsidRDefault="0007377F">
      <w:pPr>
        <w:pStyle w:val="ConsPlusNormal"/>
        <w:jc w:val="center"/>
        <w:outlineLvl w:val="1"/>
      </w:pPr>
      <w:r>
        <w:t>2. Стандарт предоставления муниципальной услуги</w:t>
      </w:r>
    </w:p>
    <w:p w:rsidR="0007377F" w:rsidRDefault="0007377F">
      <w:pPr>
        <w:pStyle w:val="ConsPlusNormal"/>
        <w:jc w:val="both"/>
      </w:pPr>
    </w:p>
    <w:p w:rsidR="0007377F" w:rsidRDefault="0007377F">
      <w:pPr>
        <w:pStyle w:val="ConsPlusNormal"/>
        <w:ind w:firstLine="540"/>
        <w:jc w:val="both"/>
      </w:pPr>
      <w:r>
        <w:t>2.1. Наименование муниципальной услуги:</w:t>
      </w:r>
    </w:p>
    <w:p w:rsidR="0007377F" w:rsidRDefault="0007377F">
      <w:pPr>
        <w:pStyle w:val="ConsPlusNormal"/>
        <w:ind w:firstLine="540"/>
        <w:jc w:val="both"/>
      </w:pPr>
      <w: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07377F" w:rsidRDefault="0007377F">
      <w:pPr>
        <w:pStyle w:val="ConsPlusNormal"/>
        <w:ind w:firstLine="540"/>
        <w:jc w:val="both"/>
      </w:pPr>
      <w:r>
        <w:lastRenderedPageBreak/>
        <w:t xml:space="preserve">2.2. Предоставление муниципальной услуги </w:t>
      </w:r>
      <w:r w:rsidR="002F76C1">
        <w:t xml:space="preserve">осуществляется Администрацией муниципального образования сельского поселения «Арзгун». </w:t>
      </w:r>
    </w:p>
    <w:p w:rsidR="0007377F" w:rsidRDefault="0007377F">
      <w:pPr>
        <w:pStyle w:val="ConsPlusNormal"/>
        <w:ind w:firstLine="540"/>
        <w:jc w:val="both"/>
      </w:pPr>
      <w:r>
        <w:t>2.3. Результат предоставления муниципальной услуги:</w:t>
      </w:r>
    </w:p>
    <w:p w:rsidR="0007377F" w:rsidRDefault="0007377F">
      <w:pPr>
        <w:pStyle w:val="ConsPlusNormal"/>
        <w:ind w:firstLine="540"/>
        <w:jc w:val="both"/>
      </w:pPr>
      <w:r>
        <w:t>- решение уполномоченного органа о присвоении адреса объекту капитального строительства;</w:t>
      </w:r>
    </w:p>
    <w:p w:rsidR="0007377F" w:rsidRDefault="0007377F">
      <w:pPr>
        <w:pStyle w:val="ConsPlusNormal"/>
        <w:ind w:firstLine="540"/>
        <w:jc w:val="both"/>
      </w:pPr>
      <w:r>
        <w:t>- решение уполномоченного органа о присвоении адреса земельному участку;</w:t>
      </w:r>
    </w:p>
    <w:p w:rsidR="0007377F" w:rsidRDefault="0007377F">
      <w:pPr>
        <w:pStyle w:val="ConsPlusNormal"/>
        <w:ind w:firstLine="540"/>
        <w:jc w:val="both"/>
      </w:pPr>
      <w:r>
        <w:t>- решение уполномоченного органа об изменении адреса;</w:t>
      </w:r>
    </w:p>
    <w:p w:rsidR="0007377F" w:rsidRDefault="0007377F">
      <w:pPr>
        <w:pStyle w:val="ConsPlusNormal"/>
        <w:ind w:firstLine="540"/>
        <w:jc w:val="both"/>
      </w:pPr>
      <w:r>
        <w:t>- решение уполномоченного органа об аннулировании адреса;</w:t>
      </w:r>
    </w:p>
    <w:p w:rsidR="0007377F" w:rsidRDefault="0007377F">
      <w:pPr>
        <w:pStyle w:val="ConsPlusNormal"/>
        <w:ind w:firstLine="540"/>
        <w:jc w:val="both"/>
      </w:pPr>
      <w:r>
        <w:t>- решение уполномоченного органа об отказе в присвоении, изменении или аннулировании адреса.</w:t>
      </w:r>
    </w:p>
    <w:p w:rsidR="0007377F" w:rsidRDefault="0007377F">
      <w:pPr>
        <w:pStyle w:val="ConsPlusNormal"/>
        <w:ind w:firstLine="540"/>
        <w:jc w:val="both"/>
      </w:pPr>
      <w:r>
        <w:t>Решения уполномоченного органа оформляются в форме распоряжений Комитета.</w:t>
      </w:r>
    </w:p>
    <w:p w:rsidR="0007377F" w:rsidRDefault="0007377F">
      <w:pPr>
        <w:pStyle w:val="ConsPlusNormal"/>
        <w:ind w:firstLine="540"/>
        <w:jc w:val="both"/>
      </w:pPr>
      <w:r>
        <w:t>2.4. Срок предоставления муниципальной услуги:</w:t>
      </w:r>
    </w:p>
    <w:p w:rsidR="0007377F" w:rsidRDefault="0007377F">
      <w:pPr>
        <w:pStyle w:val="ConsPlusNormal"/>
        <w:ind w:firstLine="540"/>
        <w:jc w:val="both"/>
      </w:pPr>
      <w:bookmarkStart w:id="6" w:name="P128"/>
      <w:bookmarkEnd w:id="6"/>
      <w:r>
        <w:t xml:space="preserve">2.4.1. </w:t>
      </w:r>
      <w:r w:rsidRPr="009846EB">
        <w:t xml:space="preserve">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Pr="009846EB">
        <w:rPr>
          <w:b/>
        </w:rPr>
        <w:t>5 рабочих дней</w:t>
      </w:r>
      <w:r w:rsidRPr="009846EB">
        <w:t xml:space="preserve"> со дня поступления заявления.</w:t>
      </w:r>
    </w:p>
    <w:p w:rsidR="0007377F" w:rsidRDefault="0007377F">
      <w:pPr>
        <w:pStyle w:val="ConsPlusNormal"/>
        <w:ind w:firstLine="540"/>
        <w:jc w:val="both"/>
      </w:pPr>
      <w: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7377F" w:rsidRDefault="0007377F">
      <w:pPr>
        <w:pStyle w:val="ConsPlusNormal"/>
        <w:ind w:firstLine="540"/>
        <w:jc w:val="both"/>
      </w:pPr>
      <w: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28" w:history="1">
        <w:r w:rsidRPr="002F76C1">
          <w:t>пункте 2.4.1</w:t>
        </w:r>
      </w:hyperlink>
      <w:r>
        <w:t xml:space="preserve"> настоящего Административного регламента;</w:t>
      </w:r>
    </w:p>
    <w:p w:rsidR="0007377F" w:rsidRDefault="0007377F">
      <w:pPr>
        <w:pStyle w:val="ConsPlusNormal"/>
        <w:ind w:firstLine="540"/>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рабочим днем со дня </w:t>
      </w:r>
      <w:proofErr w:type="gramStart"/>
      <w:r>
        <w:t>истечения</w:t>
      </w:r>
      <w:proofErr w:type="gramEnd"/>
      <w:r>
        <w:t xml:space="preserve"> установленного </w:t>
      </w:r>
      <w:hyperlink w:anchor="P128" w:history="1">
        <w:r w:rsidRPr="002F76C1">
          <w:t>пунктом 2.4.1</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07377F" w:rsidRDefault="0007377F">
      <w:pPr>
        <w:pStyle w:val="ConsPlusNormal"/>
        <w:ind w:firstLine="540"/>
        <w:jc w:val="both"/>
      </w:pPr>
      <w:proofErr w:type="gramStart"/>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w:t>
      </w:r>
      <w:r w:rsidRPr="002F76C1">
        <w:t xml:space="preserve">установленного </w:t>
      </w:r>
      <w:hyperlink w:anchor="P128" w:history="1">
        <w:r w:rsidRPr="002F76C1">
          <w:t>пунктом 2.4.1</w:t>
        </w:r>
      </w:hyperlink>
      <w:r>
        <w:t xml:space="preserve"> настоящего Административного регламента.</w:t>
      </w:r>
      <w:proofErr w:type="gramEnd"/>
    </w:p>
    <w:p w:rsidR="0007377F" w:rsidRDefault="0007377F">
      <w:pPr>
        <w:pStyle w:val="ConsPlusNormal"/>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07377F" w:rsidRDefault="0007377F">
      <w:pPr>
        <w:pStyle w:val="ConsPlusNormal"/>
        <w:ind w:firstLine="540"/>
        <w:jc w:val="both"/>
      </w:pPr>
      <w:r w:rsidRPr="002F76C1">
        <w:t xml:space="preserve">- </w:t>
      </w:r>
      <w:hyperlink r:id="rId8" w:history="1">
        <w:r w:rsidRPr="002F76C1">
          <w:t>Конституция</w:t>
        </w:r>
      </w:hyperlink>
      <w:r>
        <w:t xml:space="preserve"> Российской Федерации от 12.12.1993 ("Российская газета", 1993, N 237);</w:t>
      </w:r>
    </w:p>
    <w:p w:rsidR="0007377F" w:rsidRDefault="0007377F">
      <w:pPr>
        <w:pStyle w:val="ConsPlusNormal"/>
        <w:ind w:firstLine="540"/>
        <w:jc w:val="both"/>
      </w:pPr>
      <w:r>
        <w:t xml:space="preserve">- Земельный </w:t>
      </w:r>
      <w:hyperlink r:id="rId9" w:history="1">
        <w:r w:rsidRPr="002F76C1">
          <w:t>кодекс</w:t>
        </w:r>
      </w:hyperlink>
      <w:r>
        <w:t xml:space="preserve"> Российской Федерации от 25.10.2001 N 136-ФЗ ("Российская газета", N 211 - 212, 30.10.2001);</w:t>
      </w:r>
    </w:p>
    <w:p w:rsidR="0007377F" w:rsidRDefault="0007377F">
      <w:pPr>
        <w:pStyle w:val="ConsPlusNormal"/>
        <w:ind w:firstLine="540"/>
        <w:jc w:val="both"/>
      </w:pPr>
      <w:r>
        <w:t xml:space="preserve">- Градостроительный </w:t>
      </w:r>
      <w:hyperlink r:id="rId10" w:history="1">
        <w:r w:rsidRPr="002F76C1">
          <w:t>кодекс</w:t>
        </w:r>
      </w:hyperlink>
      <w:r>
        <w:t xml:space="preserve"> Российской Федерации от 29.12.2004 N 190-ФЗ ("Российская газета", N 290, 30.12.2004);</w:t>
      </w:r>
    </w:p>
    <w:p w:rsidR="0007377F" w:rsidRDefault="0007377F">
      <w:pPr>
        <w:pStyle w:val="ConsPlusNormal"/>
        <w:ind w:firstLine="540"/>
        <w:jc w:val="both"/>
      </w:pPr>
      <w:r>
        <w:t xml:space="preserve">- Федеральный </w:t>
      </w:r>
      <w:hyperlink r:id="rId11" w:history="1">
        <w:r w:rsidRPr="002F76C1">
          <w:t>закон</w:t>
        </w:r>
      </w:hyperlink>
      <w:r>
        <w:t xml:space="preserve"> от 21.07.1997 N 122-ФЗ "О государственной регистрации прав на недвижимое имущество и сделок с ним" ("Российская газета", N 145 от 30.07.1997);</w:t>
      </w:r>
    </w:p>
    <w:p w:rsidR="0007377F" w:rsidRDefault="0007377F">
      <w:pPr>
        <w:pStyle w:val="ConsPlusNormal"/>
        <w:ind w:firstLine="540"/>
        <w:jc w:val="both"/>
      </w:pPr>
      <w:r>
        <w:t>- Федеральный</w:t>
      </w:r>
      <w:r w:rsidRPr="002F76C1">
        <w:t xml:space="preserve"> </w:t>
      </w:r>
      <w:hyperlink r:id="rId12" w:history="1">
        <w:r w:rsidRPr="002F76C1">
          <w:t>закон</w:t>
        </w:r>
      </w:hyperlink>
      <w:r>
        <w:t xml:space="preserve"> от 24.07.2007 N 221-ФЗ "О государственном кадастре недвижимости" ("Российская газета", N 165 от 01.08.2007);</w:t>
      </w:r>
    </w:p>
    <w:p w:rsidR="0007377F" w:rsidRDefault="0007377F">
      <w:pPr>
        <w:pStyle w:val="ConsPlusNormal"/>
        <w:ind w:firstLine="540"/>
        <w:jc w:val="both"/>
      </w:pPr>
      <w:r>
        <w:t xml:space="preserve">- Федеральный </w:t>
      </w:r>
      <w:hyperlink r:id="rId13" w:history="1">
        <w:r w:rsidRPr="002F76C1">
          <w:t>закон</w:t>
        </w:r>
      </w:hyperlink>
      <w:r>
        <w:t xml:space="preserve"> от 27.07.2010 N 210-ФЗ "Об организации предоставления государственных и муниципальных услуг" ("Российская газета", N 168 от 30.07.2010);</w:t>
      </w:r>
    </w:p>
    <w:p w:rsidR="0007377F" w:rsidRDefault="0007377F">
      <w:pPr>
        <w:pStyle w:val="ConsPlusNormal"/>
        <w:ind w:firstLine="540"/>
        <w:jc w:val="both"/>
      </w:pPr>
      <w:r>
        <w:t>- Федеральный</w:t>
      </w:r>
      <w:r w:rsidRPr="002F76C1">
        <w:t xml:space="preserve"> </w:t>
      </w:r>
      <w:hyperlink r:id="rId14" w:history="1">
        <w:r w:rsidRPr="002F76C1">
          <w:t>закон</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07377F" w:rsidRPr="002F76C1" w:rsidRDefault="0007377F">
      <w:pPr>
        <w:pStyle w:val="ConsPlusNormal"/>
        <w:ind w:firstLine="540"/>
        <w:jc w:val="both"/>
      </w:pPr>
      <w:r>
        <w:t xml:space="preserve">- Федеральный </w:t>
      </w:r>
      <w:hyperlink r:id="rId15" w:history="1">
        <w:r w:rsidRPr="002F76C1">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 N 19, с</w:t>
      </w:r>
      <w:r w:rsidRPr="002F76C1">
        <w:t>т. 2437);</w:t>
      </w:r>
    </w:p>
    <w:p w:rsidR="0007377F" w:rsidRDefault="0007377F">
      <w:pPr>
        <w:pStyle w:val="ConsPlusNormal"/>
        <w:ind w:firstLine="540"/>
        <w:jc w:val="both"/>
      </w:pPr>
      <w:r w:rsidRPr="002F76C1">
        <w:t xml:space="preserve">- </w:t>
      </w:r>
      <w:hyperlink r:id="rId16" w:history="1">
        <w:r w:rsidRPr="002F76C1">
          <w:t>постановление</w:t>
        </w:r>
      </w:hyperlink>
      <w:r>
        <w:t xml:space="preserve"> Правительства РФ от 22.05.2015 N 492 "О составе сведений об адресах, размещаемых в государственном Адресном реестре, порядке межведомственного </w:t>
      </w:r>
      <w:r>
        <w:lastRenderedPageBreak/>
        <w:t>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N 22, ст. 3227);</w:t>
      </w:r>
    </w:p>
    <w:p w:rsidR="0007377F" w:rsidRPr="002F76C1" w:rsidRDefault="0007377F">
      <w:pPr>
        <w:pStyle w:val="ConsPlusNormal"/>
        <w:ind w:firstLine="540"/>
        <w:jc w:val="both"/>
      </w:pPr>
      <w:r>
        <w:t xml:space="preserve">- </w:t>
      </w:r>
      <w:hyperlink r:id="rId17" w:history="1">
        <w:r w:rsidRPr="002F76C1">
          <w:t>постановление</w:t>
        </w:r>
      </w:hyperlink>
      <w:r w:rsidRPr="002F76C1">
        <w:t xml:space="preserve"> Правительства РФ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07377F" w:rsidRPr="002F76C1" w:rsidRDefault="0007377F">
      <w:pPr>
        <w:pStyle w:val="ConsPlusNormal"/>
        <w:ind w:firstLine="540"/>
        <w:jc w:val="both"/>
      </w:pPr>
      <w:r w:rsidRPr="002F76C1">
        <w:t xml:space="preserve">- </w:t>
      </w:r>
      <w:hyperlink r:id="rId18" w:history="1">
        <w:r w:rsidRPr="002F76C1">
          <w:t>постановление</w:t>
        </w:r>
      </w:hyperlink>
      <w:r w:rsidRPr="002F76C1">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07377F" w:rsidRPr="002F76C1" w:rsidRDefault="0007377F">
      <w:pPr>
        <w:pStyle w:val="ConsPlusNormal"/>
        <w:ind w:firstLine="540"/>
        <w:jc w:val="both"/>
      </w:pPr>
      <w:r w:rsidRPr="002F76C1">
        <w:t xml:space="preserve">- </w:t>
      </w:r>
      <w:hyperlink r:id="rId19" w:history="1">
        <w:r w:rsidRPr="002F76C1">
          <w:t>постановление</w:t>
        </w:r>
      </w:hyperlink>
      <w:r w:rsidRPr="002F76C1">
        <w:t xml:space="preserve">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7377F" w:rsidRPr="002F76C1" w:rsidRDefault="0007377F">
      <w:pPr>
        <w:pStyle w:val="ConsPlusNormal"/>
        <w:ind w:firstLine="540"/>
        <w:jc w:val="both"/>
      </w:pPr>
      <w:r w:rsidRPr="002F76C1">
        <w:t xml:space="preserve">- </w:t>
      </w:r>
      <w:hyperlink r:id="rId20" w:history="1">
        <w:r w:rsidRPr="002F76C1">
          <w:t>приказ</w:t>
        </w:r>
      </w:hyperlink>
      <w:r w:rsidRPr="002F76C1">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7377F" w:rsidRPr="002F76C1" w:rsidRDefault="0007377F">
      <w:pPr>
        <w:pStyle w:val="ConsPlusNormal"/>
        <w:ind w:firstLine="540"/>
        <w:jc w:val="both"/>
      </w:pPr>
      <w:r w:rsidRPr="002F76C1">
        <w:t>Перечень местных нормативных актов.</w:t>
      </w:r>
    </w:p>
    <w:p w:rsidR="0007377F" w:rsidRPr="002F76C1" w:rsidRDefault="0007377F">
      <w:pPr>
        <w:pStyle w:val="ConsPlusNormal"/>
        <w:ind w:firstLine="540"/>
        <w:jc w:val="both"/>
      </w:pPr>
      <w:bookmarkStart w:id="7" w:name="P149"/>
      <w:bookmarkEnd w:id="7"/>
      <w:r w:rsidRPr="002F76C1">
        <w:t>2.6. Исчерпывающий перечень документов, необходимых в соответствии с нормативными правовыми актами для предоставления муниципальной услуги:</w:t>
      </w:r>
    </w:p>
    <w:p w:rsidR="0007377F" w:rsidRPr="002F76C1" w:rsidRDefault="0007377F">
      <w:pPr>
        <w:pStyle w:val="ConsPlusNormal"/>
        <w:ind w:firstLine="540"/>
        <w:jc w:val="both"/>
      </w:pPr>
      <w:r w:rsidRPr="002F76C1">
        <w:t xml:space="preserve">2.6.1. Заявление о присвоении, изменении и аннулировании адреса (далее - заявление) по </w:t>
      </w:r>
      <w:hyperlink r:id="rId21" w:history="1">
        <w:r w:rsidRPr="002F76C1">
          <w:t>форме</w:t>
        </w:r>
      </w:hyperlink>
      <w:r w:rsidRPr="002F76C1">
        <w:t xml:space="preserve">, утвержденной приказом Министерства финансов Российской Федерации от 11 декабря 2014 г. N 146н. </w:t>
      </w:r>
      <w:hyperlink w:anchor="P408" w:history="1">
        <w:r w:rsidRPr="002F76C1">
          <w:t>Форма</w:t>
        </w:r>
      </w:hyperlink>
      <w:r w:rsidRPr="002F76C1">
        <w:t xml:space="preserve"> заявления приводится в приложении N 1 к настоящему Административному регламенту.</w:t>
      </w:r>
    </w:p>
    <w:p w:rsidR="0007377F" w:rsidRPr="002F76C1" w:rsidRDefault="0007377F">
      <w:pPr>
        <w:pStyle w:val="ConsPlusNormal"/>
        <w:ind w:firstLine="540"/>
        <w:jc w:val="both"/>
      </w:pPr>
      <w:r w:rsidRPr="002F76C1">
        <w:t>2.6.2.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07377F" w:rsidRDefault="0007377F">
      <w:pPr>
        <w:pStyle w:val="ConsPlusNormal"/>
        <w:ind w:firstLine="540"/>
        <w:jc w:val="both"/>
      </w:pPr>
      <w:r w:rsidRPr="002F76C1">
        <w:t>2.6.3. Копия документа, удостоверяющего полномочия представителя гражданина, действующего от</w:t>
      </w:r>
      <w:r>
        <w:t xml:space="preserve"> имени физического или юридического лица, индивидуального предпринимателя.</w:t>
      </w:r>
    </w:p>
    <w:p w:rsidR="0007377F" w:rsidRDefault="0007377F">
      <w:pPr>
        <w:pStyle w:val="ConsPlusNormal"/>
        <w:ind w:firstLine="540"/>
        <w:jc w:val="both"/>
      </w:pPr>
      <w:bookmarkStart w:id="8" w:name="P153"/>
      <w:bookmarkEnd w:id="8"/>
      <w: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7377F" w:rsidRDefault="0007377F">
      <w:pPr>
        <w:pStyle w:val="ConsPlusNormal"/>
        <w:ind w:firstLine="540"/>
        <w:jc w:val="both"/>
      </w:pPr>
      <w:bookmarkStart w:id="9" w:name="P154"/>
      <w:bookmarkEnd w:id="9"/>
      <w:r>
        <w:t xml:space="preserve">2.7.1. Правоустанавливающие и (или) </w:t>
      </w:r>
      <w:proofErr w:type="spellStart"/>
      <w:r>
        <w:t>правоудостоверяющие</w:t>
      </w:r>
      <w:proofErr w:type="spellEnd"/>
      <w:r>
        <w:t xml:space="preserve"> документы на объект (объекты) адресации.</w:t>
      </w:r>
    </w:p>
    <w:p w:rsidR="0007377F" w:rsidRDefault="0007377F">
      <w:pPr>
        <w:pStyle w:val="ConsPlusNormal"/>
        <w:ind w:firstLine="540"/>
        <w:jc w:val="both"/>
      </w:pPr>
      <w: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377F" w:rsidRDefault="0007377F">
      <w:pPr>
        <w:pStyle w:val="ConsPlusNormal"/>
        <w:ind w:firstLine="540"/>
        <w:jc w:val="both"/>
      </w:pPr>
      <w: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7377F" w:rsidRDefault="0007377F">
      <w:pPr>
        <w:pStyle w:val="ConsPlusNormal"/>
        <w:ind w:firstLine="540"/>
        <w:jc w:val="both"/>
      </w:pPr>
      <w: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7377F" w:rsidRDefault="0007377F">
      <w:pPr>
        <w:pStyle w:val="ConsPlusNormal"/>
        <w:ind w:firstLine="540"/>
        <w:jc w:val="both"/>
      </w:pPr>
      <w:r>
        <w:t>2.7.5. Кадастровый паспорт объекта адресации (в случае присвоения адреса объекту адресации, поставленному на кадастровый учет).</w:t>
      </w:r>
    </w:p>
    <w:p w:rsidR="0007377F" w:rsidRDefault="0007377F">
      <w:pPr>
        <w:pStyle w:val="ConsPlusNormal"/>
        <w:ind w:firstLine="540"/>
        <w:jc w:val="both"/>
      </w:pPr>
      <w: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7377F" w:rsidRDefault="0007377F">
      <w:pPr>
        <w:pStyle w:val="ConsPlusNormal"/>
        <w:ind w:firstLine="540"/>
        <w:jc w:val="both"/>
      </w:pPr>
      <w: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377F" w:rsidRDefault="0007377F">
      <w:pPr>
        <w:pStyle w:val="ConsPlusNormal"/>
        <w:ind w:firstLine="540"/>
        <w:jc w:val="both"/>
      </w:pPr>
      <w:r>
        <w:t>2.7.8. Кадастровая выписка об объекте недвижимости, который снят с учета (в случае аннулирования адреса объекта адресации).</w:t>
      </w:r>
    </w:p>
    <w:p w:rsidR="0007377F" w:rsidRDefault="0007377F">
      <w:pPr>
        <w:pStyle w:val="ConsPlusNormal"/>
        <w:ind w:firstLine="540"/>
        <w:jc w:val="both"/>
      </w:pPr>
      <w:bookmarkStart w:id="10" w:name="P162"/>
      <w:bookmarkEnd w:id="10"/>
      <w:r>
        <w:t xml:space="preserve">2.7.9. Уведомление об отсутствии в государственном кадастре недвижимости </w:t>
      </w:r>
      <w:r>
        <w:lastRenderedPageBreak/>
        <w:t>запрашиваемых сведений по объекту адресации (в случае аннулирования адреса объекта адресации).</w:t>
      </w:r>
    </w:p>
    <w:p w:rsidR="0007377F" w:rsidRPr="002F76C1" w:rsidRDefault="0007377F">
      <w:pPr>
        <w:pStyle w:val="ConsPlusNormal"/>
        <w:ind w:firstLine="540"/>
        <w:jc w:val="both"/>
      </w:pPr>
      <w:r>
        <w:t xml:space="preserve">2.8. </w:t>
      </w:r>
      <w:proofErr w:type="gramStart"/>
      <w:r>
        <w:t xml:space="preserve">Комитет запрашивает документы, указанные в </w:t>
      </w:r>
      <w:hyperlink w:anchor="P154" w:history="1">
        <w:r w:rsidRPr="002F76C1">
          <w:t>пунктах 2.7.1</w:t>
        </w:r>
      </w:hyperlink>
      <w:r w:rsidRPr="002F76C1">
        <w:t xml:space="preserve"> - </w:t>
      </w:r>
      <w:hyperlink w:anchor="P162" w:history="1">
        <w:r w:rsidRPr="002F76C1">
          <w:t>2.7.9</w:t>
        </w:r>
      </w:hyperlink>
      <w:r w:rsidRPr="002F76C1">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 сведения, содержащиеся в них).</w:t>
      </w:r>
      <w:proofErr w:type="gramEnd"/>
    </w:p>
    <w:p w:rsidR="0007377F" w:rsidRPr="002F76C1" w:rsidRDefault="0007377F">
      <w:pPr>
        <w:pStyle w:val="ConsPlusNormal"/>
        <w:ind w:firstLine="540"/>
        <w:jc w:val="both"/>
      </w:pPr>
      <w:r w:rsidRPr="002F76C1">
        <w:t xml:space="preserve">Заявители (представителя заявителя) при подаче заявления вправе приложить к нему документы, указанные в </w:t>
      </w:r>
      <w:hyperlink w:anchor="P154" w:history="1">
        <w:r w:rsidRPr="002F76C1">
          <w:t>пунктах 2.7.1</w:t>
        </w:r>
      </w:hyperlink>
      <w:r w:rsidRPr="002F76C1">
        <w:t xml:space="preserve"> - </w:t>
      </w:r>
      <w:hyperlink w:anchor="P162" w:history="1">
        <w:r w:rsidRPr="002F76C1">
          <w:t>2.7.9</w:t>
        </w:r>
      </w:hyperlink>
      <w:r w:rsidRPr="002F76C1">
        <w:t xml:space="preserve"> настоящего Административного регламента, если такие документы не находятся в распоряжении </w:t>
      </w:r>
      <w:proofErr w:type="gramStart"/>
      <w:r w:rsidRPr="002F76C1">
        <w:t>в</w:t>
      </w:r>
      <w:proofErr w:type="gramEnd"/>
      <w:r w:rsidRPr="002F76C1">
        <w:t xml:space="preserve"> </w:t>
      </w:r>
      <w:proofErr w:type="gramStart"/>
      <w:r w:rsidRPr="002F76C1">
        <w:t>органов</w:t>
      </w:r>
      <w:proofErr w:type="gramEnd"/>
      <w:r w:rsidRPr="002F76C1">
        <w:t xml:space="preserve">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rsidR="0007377F" w:rsidRDefault="0007377F">
      <w:pPr>
        <w:pStyle w:val="ConsPlusNormal"/>
        <w:ind w:firstLine="540"/>
        <w:jc w:val="both"/>
      </w:pPr>
      <w:r w:rsidRPr="002F76C1">
        <w:t xml:space="preserve">Документы, указанные в </w:t>
      </w:r>
      <w:hyperlink w:anchor="P154" w:history="1">
        <w:r w:rsidRPr="002F76C1">
          <w:t>пунктах 2.7.1</w:t>
        </w:r>
      </w:hyperlink>
      <w:r w:rsidRPr="002F76C1">
        <w:t xml:space="preserve"> - </w:t>
      </w:r>
      <w:hyperlink w:anchor="P162" w:history="1">
        <w:r w:rsidRPr="002F76C1">
          <w:t>2.7.9</w:t>
        </w:r>
      </w:hyperlink>
      <w:r w:rsidRPr="002F76C1">
        <w:t xml:space="preserve"> настоящего Ад</w:t>
      </w:r>
      <w:r>
        <w:t>министративного регламента, представляемые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7377F" w:rsidRDefault="0007377F">
      <w:pPr>
        <w:pStyle w:val="ConsPlusNormal"/>
        <w:ind w:firstLine="540"/>
        <w:jc w:val="both"/>
      </w:pPr>
      <w:r>
        <w:t>2.9. При предоставлении муниципальной услуги запрещено требовать от заявителя:</w:t>
      </w:r>
    </w:p>
    <w:p w:rsidR="0007377F" w:rsidRDefault="0007377F">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77F" w:rsidRPr="002F76C1" w:rsidRDefault="0007377F">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2F76C1">
          <w:t>части</w:t>
        </w:r>
        <w:proofErr w:type="gramEnd"/>
        <w:r w:rsidRPr="002F76C1">
          <w:t xml:space="preserve"> 6 статьи 7</w:t>
        </w:r>
      </w:hyperlink>
      <w:r w:rsidRPr="002F76C1">
        <w:t xml:space="preserve"> Федерального закона от 27.07.2010 N 210-ФЗ "Об организации предоставления государственных и муниципальных услуг".</w:t>
      </w:r>
    </w:p>
    <w:p w:rsidR="0007377F" w:rsidRPr="002F76C1" w:rsidRDefault="0007377F">
      <w:pPr>
        <w:pStyle w:val="ConsPlusNormal"/>
        <w:ind w:firstLine="540"/>
        <w:jc w:val="both"/>
      </w:pPr>
      <w:bookmarkStart w:id="11" w:name="P169"/>
      <w:bookmarkEnd w:id="11"/>
      <w:r w:rsidRPr="002F76C1">
        <w:t>2.10. Основаниями для отказа в приеме документов, необходимых для предоставления муниципальной услуги, являются:</w:t>
      </w:r>
    </w:p>
    <w:p w:rsidR="0007377F" w:rsidRPr="002F76C1" w:rsidRDefault="0007377F">
      <w:pPr>
        <w:pStyle w:val="ConsPlusNormal"/>
        <w:ind w:firstLine="540"/>
        <w:jc w:val="both"/>
      </w:pPr>
      <w:r w:rsidRPr="002F76C1">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7377F" w:rsidRPr="002F76C1" w:rsidRDefault="0007377F">
      <w:pPr>
        <w:pStyle w:val="ConsPlusNormal"/>
        <w:ind w:firstLine="540"/>
        <w:jc w:val="both"/>
      </w:pPr>
      <w:r w:rsidRPr="002F76C1">
        <w:t>2.11. Основания для приостановления предоставления муниципальной услуги не предусмотрены.</w:t>
      </w:r>
    </w:p>
    <w:p w:rsidR="0007377F" w:rsidRPr="002F76C1" w:rsidRDefault="0007377F">
      <w:pPr>
        <w:pStyle w:val="ConsPlusNormal"/>
        <w:ind w:firstLine="540"/>
        <w:jc w:val="both"/>
      </w:pPr>
      <w:bookmarkStart w:id="12" w:name="P172"/>
      <w:bookmarkEnd w:id="12"/>
      <w:r w:rsidRPr="002F76C1">
        <w:t>2.12. Основания для отказа в присвоении, изменении или аннулирования адреса:</w:t>
      </w:r>
    </w:p>
    <w:p w:rsidR="0007377F" w:rsidRPr="002F76C1" w:rsidRDefault="0007377F">
      <w:pPr>
        <w:pStyle w:val="ConsPlusNormal"/>
        <w:ind w:firstLine="540"/>
        <w:jc w:val="both"/>
      </w:pPr>
      <w:r w:rsidRPr="002F76C1">
        <w:t xml:space="preserve">2.12.1. С заявлением о присвоении объекту адресации адреса обратилось лицо, не указанное в </w:t>
      </w:r>
      <w:hyperlink w:anchor="P50" w:history="1">
        <w:r w:rsidRPr="002F76C1">
          <w:t>пунктах 1.5</w:t>
        </w:r>
      </w:hyperlink>
      <w:r w:rsidRPr="002F76C1">
        <w:t xml:space="preserve">, </w:t>
      </w:r>
      <w:hyperlink w:anchor="P55" w:history="1">
        <w:r w:rsidRPr="002F76C1">
          <w:t>1.6</w:t>
        </w:r>
      </w:hyperlink>
      <w:r w:rsidRPr="002F76C1">
        <w:t xml:space="preserve">, </w:t>
      </w:r>
      <w:hyperlink w:anchor="P56" w:history="1">
        <w:r w:rsidRPr="002F76C1">
          <w:t>1.7</w:t>
        </w:r>
      </w:hyperlink>
      <w:r w:rsidRPr="002F76C1">
        <w:t xml:space="preserve">, </w:t>
      </w:r>
      <w:hyperlink w:anchor="P57" w:history="1">
        <w:r w:rsidRPr="002F76C1">
          <w:t>1.8</w:t>
        </w:r>
      </w:hyperlink>
      <w:r w:rsidRPr="002F76C1">
        <w:t xml:space="preserve"> настоящего Регламента.</w:t>
      </w:r>
    </w:p>
    <w:p w:rsidR="0007377F" w:rsidRDefault="0007377F">
      <w:pPr>
        <w:pStyle w:val="ConsPlusNormal"/>
        <w:ind w:firstLine="540"/>
        <w:jc w:val="both"/>
      </w:pPr>
      <w:r w:rsidRPr="002F76C1">
        <w:t>2.12.2. Ответ на межведомственный запрос свидетельст</w:t>
      </w:r>
      <w:r>
        <w:t xml:space="preserve">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7377F" w:rsidRDefault="0007377F">
      <w:pPr>
        <w:pStyle w:val="ConsPlusNormal"/>
        <w:ind w:firstLine="540"/>
        <w:jc w:val="both"/>
      </w:pPr>
      <w:r>
        <w:t>2.12.3.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7377F" w:rsidRDefault="0007377F">
      <w:pPr>
        <w:pStyle w:val="ConsPlusNormal"/>
        <w:ind w:firstLine="540"/>
        <w:jc w:val="both"/>
      </w:pPr>
      <w:r>
        <w:t xml:space="preserve">2.12.4. Отсутствуют случаи и условия для присвоения объекту адресации адреса или аннулирования его адреса, указанные </w:t>
      </w:r>
      <w:r w:rsidRPr="002F76C1">
        <w:t xml:space="preserve">в </w:t>
      </w:r>
      <w:hyperlink r:id="rId23" w:history="1">
        <w:r w:rsidRPr="002F76C1">
          <w:t>пунктах 5</w:t>
        </w:r>
      </w:hyperlink>
      <w:r w:rsidRPr="002F76C1">
        <w:t xml:space="preserve">, </w:t>
      </w:r>
      <w:hyperlink r:id="rId24" w:history="1">
        <w:r w:rsidRPr="002F76C1">
          <w:t>8</w:t>
        </w:r>
      </w:hyperlink>
      <w:r w:rsidRPr="002F76C1">
        <w:t xml:space="preserve"> - </w:t>
      </w:r>
      <w:hyperlink r:id="rId25" w:history="1">
        <w:r w:rsidRPr="002F76C1">
          <w:t>11</w:t>
        </w:r>
      </w:hyperlink>
      <w:r w:rsidRPr="002F76C1">
        <w:t xml:space="preserve"> и </w:t>
      </w:r>
      <w:hyperlink r:id="rId26" w:history="1">
        <w:r w:rsidRPr="002F76C1">
          <w:t>14</w:t>
        </w:r>
      </w:hyperlink>
      <w:r w:rsidRPr="002F76C1">
        <w:t xml:space="preserve"> - </w:t>
      </w:r>
      <w:hyperlink r:id="rId27" w:history="1">
        <w:r w:rsidRPr="002F76C1">
          <w:t>18</w:t>
        </w:r>
      </w:hyperlink>
      <w:r w:rsidRPr="002F76C1">
        <w:t xml:space="preserve"> Правил</w:t>
      </w:r>
      <w:r>
        <w:t xml:space="preserve"> присвоения, изменения и аннулирования адресов, утвержденных постановлением Правительства Российской Федерации от 19.11.2014 N 1221.</w:t>
      </w:r>
    </w:p>
    <w:p w:rsidR="0007377F" w:rsidRDefault="0007377F">
      <w:pPr>
        <w:pStyle w:val="ConsPlusNormal"/>
        <w:ind w:firstLine="540"/>
        <w:jc w:val="both"/>
      </w:pPr>
      <w:r>
        <w:t>2.13. Перечни услуг, которые являются необходимыми и обязательными для предоставления муниципальной услуги, отсутствуют.</w:t>
      </w:r>
    </w:p>
    <w:p w:rsidR="0007377F" w:rsidRDefault="0007377F">
      <w:pPr>
        <w:pStyle w:val="ConsPlusNormal"/>
        <w:ind w:firstLine="540"/>
        <w:jc w:val="both"/>
      </w:pPr>
      <w:r>
        <w:t>2.14. Предоставление муниципальной услуги осуществляется бесплатно.</w:t>
      </w:r>
    </w:p>
    <w:p w:rsidR="0007377F" w:rsidRDefault="0007377F">
      <w:pPr>
        <w:pStyle w:val="ConsPlusNormal"/>
        <w:ind w:firstLine="540"/>
        <w:jc w:val="both"/>
      </w:pPr>
      <w:r>
        <w:t xml:space="preserve">2.15. Максимальный срок ожидания в очереди при подаче запроса о предоставлении </w:t>
      </w:r>
      <w:r>
        <w:lastRenderedPageBreak/>
        <w:t>муниципальной услуги и при получении результата предоставления муниципальной услуги не должен превышать 15 минут.</w:t>
      </w:r>
    </w:p>
    <w:p w:rsidR="0007377F" w:rsidRDefault="0007377F">
      <w:pPr>
        <w:pStyle w:val="ConsPlusNormal"/>
        <w:ind w:firstLine="540"/>
        <w:jc w:val="both"/>
      </w:pPr>
      <w: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w:t>
      </w:r>
      <w:r w:rsidRPr="002F76C1">
        <w:t xml:space="preserve">в </w:t>
      </w:r>
      <w:hyperlink w:anchor="P149" w:history="1">
        <w:r w:rsidRPr="002F76C1">
          <w:t>пункте 2.6</w:t>
        </w:r>
      </w:hyperlink>
      <w:r>
        <w:t xml:space="preserve"> настоящего Административного регламента.</w:t>
      </w:r>
    </w:p>
    <w:p w:rsidR="0007377F" w:rsidRDefault="0007377F">
      <w:pPr>
        <w:pStyle w:val="ConsPlusNormal"/>
        <w:ind w:firstLine="540"/>
        <w:jc w:val="both"/>
      </w:pPr>
      <w:r>
        <w:t>Срок регистрации заявления о предоставлении муниципальной услуги не должен превышать 1 рабочий день.</w:t>
      </w:r>
    </w:p>
    <w:p w:rsidR="0007377F" w:rsidRDefault="0007377F">
      <w:pPr>
        <w:pStyle w:val="ConsPlusNormal"/>
        <w:ind w:firstLine="540"/>
        <w:jc w:val="both"/>
      </w:pPr>
      <w: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7377F" w:rsidRDefault="0007377F">
      <w:pPr>
        <w:pStyle w:val="ConsPlusNormal"/>
        <w:ind w:firstLine="540"/>
        <w:jc w:val="both"/>
      </w:pPr>
      <w: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7377F" w:rsidRDefault="0007377F">
      <w:pPr>
        <w:pStyle w:val="ConsPlusNormal"/>
        <w:ind w:firstLine="540"/>
        <w:jc w:val="both"/>
      </w:pPr>
      <w:r>
        <w:t>2.17. Требования к местам предоставления муниципальной услуги.</w:t>
      </w:r>
    </w:p>
    <w:p w:rsidR="0007377F" w:rsidRDefault="0007377F">
      <w:pPr>
        <w:pStyle w:val="ConsPlusNormal"/>
        <w:ind w:firstLine="540"/>
        <w:jc w:val="both"/>
      </w:pPr>
      <w: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Организуется рабочее место для непосредственного </w:t>
      </w:r>
      <w:proofErr w:type="gramStart"/>
      <w:r>
        <w:t>взаимодействия</w:t>
      </w:r>
      <w:proofErr w:type="gramEnd"/>
      <w:r>
        <w:t xml:space="preserve"> ведущего прием специалиста, ответственного за предоставление муниципальной услуги, с заявителями. Для ожидания, приема заявителям отводится специальное место, оборудованное стульями, столом, снабжено бланками заявлений, бумагой, ручкой. В Комитете располагаются информационные стенды о порядке предоставления муниципальной услуги с образцами заполнения документов и перечнем документов, необходимых для предоставления муниципальной услуги.</w:t>
      </w:r>
    </w:p>
    <w:p w:rsidR="0007377F" w:rsidRDefault="0007377F">
      <w:pPr>
        <w:pStyle w:val="ConsPlusNormal"/>
        <w:ind w:firstLine="540"/>
        <w:jc w:val="both"/>
      </w:pPr>
      <w:r>
        <w:t>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и законодательством Республики Бурятия, в том числе:</w:t>
      </w:r>
    </w:p>
    <w:p w:rsidR="0007377F" w:rsidRDefault="0007377F">
      <w:pPr>
        <w:pStyle w:val="ConsPlusNormal"/>
        <w:ind w:firstLine="540"/>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t>дств дл</w:t>
      </w:r>
      <w:proofErr w:type="gramEnd"/>
      <w:r>
        <w:t>я передвижения (кресел-колясок), оборудуются места общественного пользования);</w:t>
      </w:r>
    </w:p>
    <w:p w:rsidR="0007377F" w:rsidRDefault="0007377F">
      <w:pPr>
        <w:pStyle w:val="ConsPlusNormal"/>
        <w:ind w:firstLine="540"/>
        <w:jc w:val="both"/>
      </w:pPr>
      <w:r>
        <w:t>2) сопровождение инвалидов, имеющих стойкие расстройства функции зрения и самостоятельного передвижения, и оказание им помощи;</w:t>
      </w:r>
    </w:p>
    <w:p w:rsidR="0007377F" w:rsidRDefault="0007377F">
      <w:pPr>
        <w:pStyle w:val="ConsPlusNormal"/>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7377F" w:rsidRDefault="0007377F" w:rsidP="0007377F">
      <w:pPr>
        <w:pStyle w:val="ConsPlusNormal"/>
        <w:ind w:firstLine="540"/>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7377F" w:rsidRDefault="0007377F">
      <w:pPr>
        <w:pStyle w:val="ConsPlusNormal"/>
        <w:ind w:firstLine="540"/>
        <w:jc w:val="both"/>
      </w:pPr>
      <w:proofErr w:type="gramStart"/>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377F" w:rsidRDefault="0007377F">
      <w:pPr>
        <w:pStyle w:val="ConsPlusNormal"/>
        <w:ind w:firstLine="540"/>
        <w:jc w:val="both"/>
      </w:pPr>
      <w: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7377F" w:rsidRDefault="0007377F">
      <w:pPr>
        <w:pStyle w:val="ConsPlusNormal"/>
        <w:ind w:firstLine="540"/>
        <w:jc w:val="both"/>
      </w:pPr>
      <w:r>
        <w:t xml:space="preserve">2.17.1. Муниципальная услуга предоставляется в соответствии с требованиями, установленными Федеральным </w:t>
      </w:r>
      <w:hyperlink r:id="rId28" w:history="1">
        <w:r w:rsidRPr="002F76C1">
          <w:t>законом</w:t>
        </w:r>
      </w:hyperlink>
      <w:r w:rsidRPr="002F76C1">
        <w:t xml:space="preserve"> от</w:t>
      </w:r>
      <w:r>
        <w:t xml:space="preserve"> 24.11.1995 N 181-ФЗ "О социальной защите инвалидов в Российской Федерации".</w:t>
      </w:r>
    </w:p>
    <w:p w:rsidR="0007377F" w:rsidRDefault="0007377F">
      <w:pPr>
        <w:pStyle w:val="ConsPlusNormal"/>
        <w:ind w:firstLine="540"/>
        <w:jc w:val="both"/>
      </w:pPr>
      <w:r>
        <w:t>2.18. Показателями доступности и качества муниципальной услуги являются:</w:t>
      </w:r>
    </w:p>
    <w:p w:rsidR="0007377F" w:rsidRDefault="0007377F">
      <w:pPr>
        <w:pStyle w:val="ConsPlusNormal"/>
        <w:ind w:firstLine="540"/>
        <w:jc w:val="both"/>
      </w:pPr>
      <w:r>
        <w:t>- взаимодействие заявителя с должностными лицами при предоставлении муниципальной услуги не более двух раз;</w:t>
      </w:r>
    </w:p>
    <w:p w:rsidR="0007377F" w:rsidRDefault="0007377F">
      <w:pPr>
        <w:pStyle w:val="ConsPlusNormal"/>
        <w:ind w:firstLine="540"/>
        <w:jc w:val="both"/>
      </w:pPr>
      <w:r>
        <w:t xml:space="preserve">- среднее время ожидания заявителя в очереди на подачу заявления (запроса, документов) </w:t>
      </w:r>
      <w:r>
        <w:lastRenderedPageBreak/>
        <w:t>на предоставление муниципальной услуги не более 15 минут;</w:t>
      </w:r>
    </w:p>
    <w:p w:rsidR="0007377F" w:rsidRDefault="0007377F">
      <w:pPr>
        <w:pStyle w:val="ConsPlusNormal"/>
        <w:ind w:firstLine="540"/>
        <w:jc w:val="both"/>
      </w:pPr>
      <w:r>
        <w:t>- среднее время ожидания заявителя в очереди на получение результата предоставления муниципальной услуги не более 15 минут;</w:t>
      </w:r>
    </w:p>
    <w:p w:rsidR="0007377F" w:rsidRDefault="0007377F">
      <w:pPr>
        <w:pStyle w:val="ConsPlusNormal"/>
        <w:ind w:firstLine="540"/>
        <w:jc w:val="both"/>
      </w:pPr>
      <w: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07377F" w:rsidRDefault="0007377F">
      <w:pPr>
        <w:pStyle w:val="ConsPlusNormal"/>
        <w:ind w:firstLine="540"/>
        <w:jc w:val="both"/>
      </w:pPr>
      <w:r>
        <w:t>- отсутствие нарушений сроков предоставления муниципальной услуги;</w:t>
      </w:r>
    </w:p>
    <w:p w:rsidR="0007377F" w:rsidRDefault="0007377F">
      <w:pPr>
        <w:pStyle w:val="ConsPlusNormal"/>
        <w:ind w:firstLine="540"/>
        <w:jc w:val="both"/>
      </w:pPr>
      <w:r>
        <w:t>- отсутствие жалоб со стороны заявителей по результатам предоставления муниципальной услуги.</w:t>
      </w:r>
    </w:p>
    <w:p w:rsidR="0007377F" w:rsidRDefault="0007377F">
      <w:pPr>
        <w:pStyle w:val="ConsPlusNormal"/>
        <w:ind w:firstLine="540"/>
        <w:jc w:val="both"/>
      </w:pPr>
      <w: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377F" w:rsidRDefault="0007377F">
      <w:pPr>
        <w:pStyle w:val="ConsPlusNormal"/>
        <w:ind w:firstLine="540"/>
        <w:jc w:val="both"/>
      </w:pPr>
      <w:r>
        <w:t>ГБУ "МФЦ РБ" при предоставлении муниципальной услуги в соответствии с нормативно-правовыми актами осуществляет:</w:t>
      </w:r>
    </w:p>
    <w:p w:rsidR="0007377F" w:rsidRDefault="0007377F">
      <w:pPr>
        <w:pStyle w:val="ConsPlusNormal"/>
        <w:ind w:firstLine="540"/>
        <w:jc w:val="both"/>
      </w:pPr>
      <w:r>
        <w:t>- прием запросов заявителей о предоставлении муниципальной услуги;</w:t>
      </w:r>
    </w:p>
    <w:p w:rsidR="0007377F" w:rsidRDefault="0007377F">
      <w:pPr>
        <w:pStyle w:val="ConsPlusNormal"/>
        <w:ind w:firstLine="540"/>
        <w:jc w:val="both"/>
      </w:pPr>
      <w:r>
        <w:t>- информирование граждан по вопросам предоставления муниципальной услуги;</w:t>
      </w:r>
    </w:p>
    <w:p w:rsidR="0007377F" w:rsidRDefault="0007377F">
      <w:pPr>
        <w:pStyle w:val="ConsPlusNormal"/>
        <w:ind w:firstLine="540"/>
        <w:jc w:val="both"/>
      </w:pPr>
      <w: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07377F" w:rsidRDefault="0007377F">
      <w:pPr>
        <w:pStyle w:val="ConsPlusNormal"/>
        <w:ind w:firstLine="540"/>
        <w:jc w:val="both"/>
      </w:pPr>
      <w:r>
        <w:t>- обработку персональных данных, связанных с предоставлением муниципальной услуги.</w:t>
      </w:r>
    </w:p>
    <w:p w:rsidR="0007377F" w:rsidRDefault="0007377F">
      <w:pPr>
        <w:pStyle w:val="ConsPlusNormal"/>
        <w:ind w:firstLine="540"/>
        <w:jc w:val="both"/>
      </w:pPr>
      <w: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7377F" w:rsidRDefault="0007377F">
      <w:pPr>
        <w:pStyle w:val="ConsPlusNormal"/>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7377F" w:rsidRDefault="0007377F">
      <w:pPr>
        <w:pStyle w:val="ConsPlusNormal"/>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377F" w:rsidRDefault="0007377F">
      <w:pPr>
        <w:pStyle w:val="ConsPlusNormal"/>
        <w:ind w:firstLine="540"/>
        <w:jc w:val="both"/>
      </w:pPr>
      <w:r>
        <w:t>К документам, направляемым в электронной форме, предъявляются следующие требования:</w:t>
      </w:r>
    </w:p>
    <w:p w:rsidR="0007377F" w:rsidRDefault="0007377F">
      <w:pPr>
        <w:pStyle w:val="ConsPlusNormal"/>
        <w:ind w:firstLine="540"/>
        <w:jc w:val="both"/>
      </w:pPr>
      <w:proofErr w:type="gramStart"/>
      <w: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9" w:history="1">
        <w:r w:rsidRPr="002F76C1">
          <w:t>постановлению</w:t>
        </w:r>
      </w:hyperlink>
      <w:r w:rsidRPr="002F76C1">
        <w:t xml:space="preserve"> </w:t>
      </w:r>
      <w:r>
        <w:t>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377F" w:rsidRDefault="0007377F">
      <w:pPr>
        <w:pStyle w:val="ConsPlusNormal"/>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7377F" w:rsidRDefault="0007377F">
      <w:pPr>
        <w:pStyle w:val="ConsPlusNormal"/>
        <w:jc w:val="both"/>
      </w:pPr>
    </w:p>
    <w:p w:rsidR="0007377F" w:rsidRDefault="0007377F">
      <w:pPr>
        <w:pStyle w:val="ConsPlusNormal"/>
        <w:jc w:val="center"/>
        <w:outlineLvl w:val="1"/>
      </w:pPr>
      <w:r>
        <w:t>3. Состав, последовательность и сроки выполнения</w:t>
      </w:r>
    </w:p>
    <w:p w:rsidR="0007377F" w:rsidRDefault="0007377F">
      <w:pPr>
        <w:pStyle w:val="ConsPlusNormal"/>
        <w:jc w:val="center"/>
      </w:pPr>
      <w:r>
        <w:t>административных процедур (действий), требования к порядку</w:t>
      </w:r>
    </w:p>
    <w:p w:rsidR="0007377F" w:rsidRDefault="0007377F">
      <w:pPr>
        <w:pStyle w:val="ConsPlusNormal"/>
        <w:jc w:val="center"/>
      </w:pPr>
      <w:r>
        <w:t>их выполнения, в том числе особенности выполнения</w:t>
      </w:r>
    </w:p>
    <w:p w:rsidR="0007377F" w:rsidRDefault="0007377F">
      <w:pPr>
        <w:pStyle w:val="ConsPlusNormal"/>
        <w:jc w:val="center"/>
      </w:pPr>
      <w:r>
        <w:t>административных процедур (действий) в электронной форме</w:t>
      </w:r>
    </w:p>
    <w:p w:rsidR="0007377F" w:rsidRDefault="0007377F">
      <w:pPr>
        <w:pStyle w:val="ConsPlusNormal"/>
        <w:jc w:val="both"/>
      </w:pPr>
    </w:p>
    <w:p w:rsidR="0007377F" w:rsidRDefault="0007377F">
      <w:pPr>
        <w:pStyle w:val="ConsPlusNormal"/>
        <w:ind w:firstLine="540"/>
        <w:jc w:val="both"/>
      </w:pPr>
      <w:r>
        <w:t>3.1. Предоставление муниципальной услуги включает в себя следующие административные процедуры:</w:t>
      </w:r>
    </w:p>
    <w:p w:rsidR="0007377F" w:rsidRDefault="0007377F">
      <w:pPr>
        <w:pStyle w:val="ConsPlusNormal"/>
        <w:ind w:firstLine="540"/>
        <w:jc w:val="both"/>
      </w:pPr>
      <w:r>
        <w:t>- прием и регистрацию заявления и необходимых документов;</w:t>
      </w:r>
    </w:p>
    <w:p w:rsidR="0007377F" w:rsidRDefault="0007377F">
      <w:pPr>
        <w:pStyle w:val="ConsPlusNormal"/>
        <w:ind w:firstLine="540"/>
        <w:jc w:val="both"/>
      </w:pPr>
      <w:r>
        <w:t>- рассмотрение заявления и необходимых документов, формирование и направление межведомственного запроса (при необходимости);</w:t>
      </w:r>
    </w:p>
    <w:p w:rsidR="0007377F" w:rsidRDefault="0007377F">
      <w:pPr>
        <w:pStyle w:val="ConsPlusNormal"/>
        <w:ind w:firstLine="540"/>
        <w:jc w:val="both"/>
      </w:pPr>
      <w:r>
        <w:t>- подготовку и выдачу (направление) документов по результатам предоставления муниципальной услуги.</w:t>
      </w:r>
    </w:p>
    <w:p w:rsidR="0007377F" w:rsidRDefault="00282E0F">
      <w:pPr>
        <w:pStyle w:val="ConsPlusNormal"/>
        <w:ind w:firstLine="540"/>
        <w:jc w:val="both"/>
      </w:pPr>
      <w:hyperlink w:anchor="P908" w:history="1">
        <w:r w:rsidR="0007377F" w:rsidRPr="002F76C1">
          <w:t>Блок-схема</w:t>
        </w:r>
      </w:hyperlink>
      <w:r w:rsidR="0007377F">
        <w:t xml:space="preserve"> последовательности административных действий при предоставлении </w:t>
      </w:r>
      <w:r w:rsidR="0007377F">
        <w:lastRenderedPageBreak/>
        <w:t>муниципальной услуги приводится в приложении N 2 к настоящему Административному регламенту.</w:t>
      </w:r>
    </w:p>
    <w:p w:rsidR="0007377F" w:rsidRPr="002F76C1" w:rsidRDefault="0007377F">
      <w:pPr>
        <w:pStyle w:val="ConsPlusNormal"/>
        <w:ind w:firstLine="540"/>
        <w:jc w:val="both"/>
      </w:pPr>
      <w: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w:t>
      </w:r>
      <w:r w:rsidRPr="002F76C1">
        <w:t xml:space="preserve">в </w:t>
      </w:r>
      <w:hyperlink w:anchor="P149" w:history="1">
        <w:r w:rsidRPr="002F76C1">
          <w:t>пункте 2.6</w:t>
        </w:r>
      </w:hyperlink>
      <w:r w:rsidRPr="002F76C1">
        <w:t xml:space="preserve"> настоящего Административного регламента:</w:t>
      </w:r>
    </w:p>
    <w:p w:rsidR="0007377F" w:rsidRPr="002F76C1" w:rsidRDefault="0007377F">
      <w:pPr>
        <w:pStyle w:val="ConsPlusNormal"/>
        <w:ind w:firstLine="540"/>
        <w:jc w:val="both"/>
      </w:pPr>
      <w:r w:rsidRPr="002F76C1">
        <w:t>- личное обращение в уполномоченный орган;</w:t>
      </w:r>
    </w:p>
    <w:p w:rsidR="0007377F" w:rsidRPr="002F76C1" w:rsidRDefault="0007377F">
      <w:pPr>
        <w:pStyle w:val="ConsPlusNormal"/>
        <w:ind w:firstLine="540"/>
        <w:jc w:val="both"/>
      </w:pPr>
      <w:r w:rsidRPr="002F76C1">
        <w:t>- обращение, поступившее в уполномоченный орган посредством почтовой связи;</w:t>
      </w:r>
    </w:p>
    <w:p w:rsidR="0007377F" w:rsidRPr="002F76C1" w:rsidRDefault="0007377F">
      <w:pPr>
        <w:pStyle w:val="ConsPlusNormal"/>
        <w:ind w:firstLine="540"/>
        <w:jc w:val="both"/>
      </w:pPr>
      <w:r w:rsidRPr="002F76C1">
        <w:t>- обращение в ГБУ "МФЦ РБ";</w:t>
      </w:r>
    </w:p>
    <w:p w:rsidR="0007377F" w:rsidRPr="002F76C1" w:rsidRDefault="0007377F">
      <w:pPr>
        <w:pStyle w:val="ConsPlusNormal"/>
        <w:ind w:firstLine="540"/>
        <w:jc w:val="both"/>
      </w:pPr>
      <w:r w:rsidRPr="002F76C1">
        <w:t>- обращение в электронной форме через Единый портал;</w:t>
      </w:r>
    </w:p>
    <w:p w:rsidR="0007377F" w:rsidRPr="002F76C1" w:rsidRDefault="0007377F">
      <w:pPr>
        <w:pStyle w:val="ConsPlusNormal"/>
        <w:ind w:firstLine="540"/>
        <w:jc w:val="both"/>
      </w:pPr>
      <w:r w:rsidRPr="002F76C1">
        <w:t>- обращение в электронном виде через Портал адресной системы.</w:t>
      </w:r>
    </w:p>
    <w:p w:rsidR="0007377F" w:rsidRPr="002F76C1" w:rsidRDefault="0007377F">
      <w:pPr>
        <w:pStyle w:val="ConsPlusNormal"/>
        <w:ind w:firstLine="540"/>
        <w:jc w:val="both"/>
      </w:pPr>
      <w:bookmarkStart w:id="13" w:name="P239"/>
      <w:bookmarkEnd w:id="13"/>
      <w:r w:rsidRPr="002F76C1">
        <w:t>3.1.2. При личном обращении заявителя специалист уполномоченного органа:</w:t>
      </w:r>
    </w:p>
    <w:p w:rsidR="0007377F" w:rsidRPr="002F76C1" w:rsidRDefault="0007377F">
      <w:pPr>
        <w:pStyle w:val="ConsPlusNormal"/>
        <w:ind w:firstLine="540"/>
        <w:jc w:val="both"/>
      </w:pPr>
      <w:r w:rsidRPr="002F76C1">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с </w:t>
      </w:r>
      <w:hyperlink w:anchor="P169" w:history="1">
        <w:r w:rsidRPr="002F76C1">
          <w:t>пунктом 2.10</w:t>
        </w:r>
      </w:hyperlink>
      <w:r w:rsidRPr="002F76C1">
        <w:t xml:space="preserve">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w:t>
      </w:r>
      <w:proofErr w:type="gramStart"/>
      <w:r w:rsidRPr="002F76C1">
        <w:t>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roofErr w:type="gramEnd"/>
    </w:p>
    <w:p w:rsidR="0007377F" w:rsidRPr="002F76C1" w:rsidRDefault="0007377F">
      <w:pPr>
        <w:pStyle w:val="ConsPlusNormal"/>
        <w:ind w:firstLine="540"/>
        <w:jc w:val="both"/>
      </w:pPr>
      <w:r w:rsidRPr="002F76C1">
        <w:t>- проверяет полномочия представителя заявителя, действующего от его имени;</w:t>
      </w:r>
    </w:p>
    <w:p w:rsidR="0007377F" w:rsidRDefault="0007377F">
      <w:pPr>
        <w:pStyle w:val="ConsPlusNormal"/>
        <w:ind w:firstLine="540"/>
        <w:jc w:val="both"/>
      </w:pPr>
      <w:r w:rsidRPr="002F76C1">
        <w:t xml:space="preserve">- проверяет правильность заполнения заявления, и, если заявитель приложил документы, указанные в </w:t>
      </w:r>
      <w:hyperlink w:anchor="P149" w:history="1">
        <w:r w:rsidRPr="002F76C1">
          <w:t>пункте 2.6</w:t>
        </w:r>
      </w:hyperlink>
      <w:r w:rsidRPr="002F76C1">
        <w:t xml:space="preserve"> настоящего Административного ре</w:t>
      </w:r>
      <w:r>
        <w:t>гламента, специалист заверяет копии принятых документов после проверки их соответствия оригиналу;</w:t>
      </w:r>
    </w:p>
    <w:p w:rsidR="0007377F" w:rsidRDefault="0007377F">
      <w:pPr>
        <w:pStyle w:val="ConsPlusNormal"/>
        <w:ind w:firstLine="540"/>
        <w:jc w:val="both"/>
      </w:pPr>
      <w: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07377F" w:rsidRDefault="0007377F">
      <w:pPr>
        <w:pStyle w:val="ConsPlusNormal"/>
        <w:ind w:firstLine="540"/>
        <w:jc w:val="both"/>
      </w:pPr>
      <w: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уполномоченным органом, не позднее следующего рабочего дня за днем приема документов.</w:t>
      </w:r>
    </w:p>
    <w:p w:rsidR="0007377F" w:rsidRDefault="0007377F">
      <w:pPr>
        <w:pStyle w:val="ConsPlusNormal"/>
        <w:ind w:firstLine="540"/>
        <w:jc w:val="both"/>
      </w:pPr>
      <w:proofErr w:type="gramStart"/>
      <w:r>
        <w:t xml:space="preserve">В случае если заявление и документы, указанные </w:t>
      </w:r>
      <w:r w:rsidRPr="002F76C1">
        <w:t xml:space="preserve">в </w:t>
      </w:r>
      <w:hyperlink w:anchor="P149" w:history="1">
        <w:r w:rsidRPr="002F76C1">
          <w:t>п. 2.6</w:t>
        </w:r>
      </w:hyperlink>
      <w:r>
        <w:t xml:space="preserve">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07377F" w:rsidRDefault="0007377F">
      <w:pPr>
        <w:pStyle w:val="ConsPlusNormal"/>
        <w:ind w:firstLine="540"/>
        <w:jc w:val="both"/>
      </w:pPr>
      <w: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7377F" w:rsidRDefault="0007377F">
      <w:pPr>
        <w:pStyle w:val="ConsPlusNormal"/>
        <w:ind w:firstLine="540"/>
        <w:jc w:val="both"/>
      </w:pPr>
      <w: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7377F" w:rsidRPr="002F76C1" w:rsidRDefault="0007377F">
      <w:pPr>
        <w:pStyle w:val="ConsPlusNormal"/>
        <w:ind w:firstLine="540"/>
        <w:jc w:val="both"/>
      </w:pPr>
      <w:proofErr w:type="gramStart"/>
      <w:r>
        <w:t xml:space="preserve">Уведомление о получении заявления и документов, указанных в </w:t>
      </w:r>
      <w:hyperlink w:anchor="P149" w:history="1">
        <w:r w:rsidRPr="002F76C1">
          <w:t>п. 2.6</w:t>
        </w:r>
      </w:hyperlink>
      <w:r w:rsidRPr="002F76C1">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7377F" w:rsidRDefault="0007377F">
      <w:pPr>
        <w:pStyle w:val="ConsPlusNormal"/>
        <w:ind w:firstLine="540"/>
        <w:jc w:val="both"/>
      </w:pPr>
      <w:r w:rsidRPr="002F76C1">
        <w:t xml:space="preserve">Уведомление о получении заявления и документов, указанных в </w:t>
      </w:r>
      <w:hyperlink w:anchor="P149" w:history="1">
        <w:r w:rsidRPr="002F76C1">
          <w:t>п. 2.6</w:t>
        </w:r>
      </w:hyperlink>
      <w:r w:rsidRPr="002F76C1">
        <w:t xml:space="preserve"> </w:t>
      </w:r>
      <w: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7377F" w:rsidRDefault="0007377F">
      <w:pPr>
        <w:pStyle w:val="ConsPlusNormal"/>
        <w:ind w:firstLine="540"/>
        <w:jc w:val="both"/>
      </w:pPr>
      <w:r>
        <w:lastRenderedPageBreak/>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7377F" w:rsidRPr="009846EB" w:rsidRDefault="0007377F">
      <w:pPr>
        <w:pStyle w:val="ConsPlusNormal"/>
        <w:ind w:firstLine="540"/>
        <w:jc w:val="both"/>
      </w:pPr>
      <w:r w:rsidRPr="009846EB">
        <w:t>Максимальный срок выполнения административной процедуры составляет 1 день.</w:t>
      </w:r>
    </w:p>
    <w:p w:rsidR="0007377F" w:rsidRPr="009846EB" w:rsidRDefault="0007377F">
      <w:pPr>
        <w:pStyle w:val="ConsPlusNormal"/>
        <w:ind w:firstLine="540"/>
        <w:jc w:val="both"/>
      </w:pPr>
      <w:r w:rsidRPr="009846EB">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7377F" w:rsidRPr="009846EB" w:rsidRDefault="0007377F">
      <w:pPr>
        <w:pStyle w:val="ConsPlusNormal"/>
        <w:ind w:firstLine="540"/>
        <w:jc w:val="both"/>
      </w:pPr>
      <w:r w:rsidRPr="009846EB">
        <w:t>Руководитель уполномоченного органа рассматривает поступившее заявление и в порядке делопроизводства направляет специалисту.</w:t>
      </w:r>
    </w:p>
    <w:p w:rsidR="0007377F" w:rsidRPr="009846EB" w:rsidRDefault="0007377F">
      <w:pPr>
        <w:pStyle w:val="ConsPlusNormal"/>
        <w:ind w:firstLine="540"/>
        <w:jc w:val="both"/>
      </w:pPr>
      <w:r w:rsidRPr="009846EB">
        <w:t>Специалист проводит проверку:</w:t>
      </w:r>
    </w:p>
    <w:p w:rsidR="0007377F" w:rsidRPr="009846EB" w:rsidRDefault="0007377F">
      <w:pPr>
        <w:pStyle w:val="ConsPlusNormal"/>
        <w:ind w:firstLine="540"/>
        <w:jc w:val="both"/>
      </w:pPr>
      <w:r w:rsidRPr="009846EB">
        <w:t>- полноты и достоверности сведений, содержащихся в представленных документах;</w:t>
      </w:r>
    </w:p>
    <w:p w:rsidR="0007377F" w:rsidRPr="009846EB" w:rsidRDefault="0007377F">
      <w:pPr>
        <w:pStyle w:val="ConsPlusNormal"/>
        <w:ind w:firstLine="540"/>
        <w:jc w:val="both"/>
      </w:pPr>
      <w:r w:rsidRPr="009846EB">
        <w:t>- наличия документов, необходимых для присвоения, изменения и аннулирования адресов.</w:t>
      </w:r>
    </w:p>
    <w:p w:rsidR="0007377F" w:rsidRPr="009846EB" w:rsidRDefault="0007377F">
      <w:pPr>
        <w:pStyle w:val="ConsPlusNormal"/>
        <w:ind w:firstLine="540"/>
        <w:jc w:val="both"/>
      </w:pPr>
      <w:r w:rsidRPr="009846EB">
        <w:t xml:space="preserve">В случае если заявитель не представил документы, указанные </w:t>
      </w:r>
      <w:r w:rsidRPr="002F76C1">
        <w:t xml:space="preserve">в </w:t>
      </w:r>
      <w:hyperlink w:anchor="P153" w:history="1">
        <w:r w:rsidRPr="002F76C1">
          <w:t>пункте 2.7</w:t>
        </w:r>
      </w:hyperlink>
      <w:r w:rsidRPr="009846EB">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7377F" w:rsidRPr="009846EB" w:rsidRDefault="0007377F">
      <w:pPr>
        <w:pStyle w:val="ConsPlusNormal"/>
        <w:ind w:firstLine="540"/>
        <w:jc w:val="both"/>
      </w:pPr>
      <w:r w:rsidRPr="009846EB">
        <w:t>Максимальный срок выполнения данного действия составляет 2 рабочих дня.</w:t>
      </w:r>
    </w:p>
    <w:p w:rsidR="0007377F" w:rsidRDefault="0007377F">
      <w:pPr>
        <w:pStyle w:val="ConsPlusNormal"/>
        <w:ind w:firstLine="540"/>
        <w:jc w:val="both"/>
      </w:pPr>
      <w:r w:rsidRPr="009846EB">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w:t>
      </w:r>
      <w:r>
        <w:t xml:space="preserve">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7377F" w:rsidRDefault="0007377F">
      <w:pPr>
        <w:pStyle w:val="ConsPlusNormal"/>
        <w:ind w:firstLine="540"/>
        <w:jc w:val="both"/>
      </w:pPr>
      <w: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7377F" w:rsidRDefault="0007377F">
      <w:pPr>
        <w:pStyle w:val="ConsPlusNormal"/>
        <w:ind w:firstLine="540"/>
        <w:jc w:val="both"/>
      </w:pPr>
      <w:r>
        <w:t xml:space="preserve">При наличии оснований для отказа в присвоении, изменении и аннулировании адреса в соответствии с </w:t>
      </w:r>
      <w:hyperlink w:anchor="P172" w:history="1">
        <w:r w:rsidRPr="002F76C1">
          <w:t>пунктом 2.12</w:t>
        </w:r>
      </w:hyperlink>
      <w:r w:rsidRPr="002F76C1">
        <w:t xml:space="preserve"> </w:t>
      </w:r>
      <w:r>
        <w:t>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7377F" w:rsidRDefault="0007377F">
      <w:pPr>
        <w:pStyle w:val="ConsPlusNormal"/>
        <w:ind w:firstLine="540"/>
        <w:jc w:val="both"/>
      </w:pPr>
      <w: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7377F" w:rsidRDefault="0007377F">
      <w:pPr>
        <w:pStyle w:val="ConsPlusNormal"/>
        <w:ind w:firstLine="540"/>
        <w:jc w:val="both"/>
      </w:pPr>
      <w: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7377F" w:rsidRDefault="0007377F">
      <w:pPr>
        <w:pStyle w:val="ConsPlusNormal"/>
        <w:ind w:firstLine="540"/>
        <w:jc w:val="both"/>
      </w:pPr>
      <w: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7377F" w:rsidRDefault="0007377F">
      <w:pPr>
        <w:pStyle w:val="ConsPlusNormal"/>
        <w:ind w:firstLine="540"/>
        <w:jc w:val="both"/>
      </w:pPr>
      <w: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специалисту, ответственному за делопроизводство.</w:t>
      </w:r>
    </w:p>
    <w:p w:rsidR="0007377F" w:rsidRDefault="0007377F">
      <w:pPr>
        <w:pStyle w:val="ConsPlusNormal"/>
        <w:ind w:firstLine="540"/>
        <w:jc w:val="both"/>
      </w:pPr>
      <w:r>
        <w:t>Специалист, ответственный за делопроизводство:</w:t>
      </w:r>
    </w:p>
    <w:p w:rsidR="0007377F" w:rsidRDefault="0007377F">
      <w:pPr>
        <w:pStyle w:val="ConsPlusNormal"/>
        <w:ind w:firstLine="540"/>
        <w:jc w:val="both"/>
      </w:pPr>
      <w:r>
        <w:t>- регистрирует решение и вносит сведения о предоставлении муниципальной услуги в электронную базу;</w:t>
      </w:r>
    </w:p>
    <w:p w:rsidR="0007377F" w:rsidRDefault="0007377F">
      <w:pPr>
        <w:pStyle w:val="ConsPlusNormal"/>
        <w:ind w:firstLine="540"/>
        <w:jc w:val="both"/>
      </w:pPr>
      <w: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7377F" w:rsidRDefault="0007377F">
      <w:pPr>
        <w:pStyle w:val="ConsPlusNormal"/>
        <w:ind w:firstLine="540"/>
        <w:jc w:val="both"/>
      </w:pPr>
      <w:r>
        <w:t>- направляет уведомление о готовности решения (в случае получения заявления через Единый портал или Портал адресной системы);</w:t>
      </w:r>
    </w:p>
    <w:p w:rsidR="0007377F" w:rsidRDefault="0007377F">
      <w:pPr>
        <w:pStyle w:val="ConsPlusNormal"/>
        <w:ind w:firstLine="540"/>
        <w:jc w:val="both"/>
      </w:pPr>
      <w:r>
        <w:t>- направляет решение в ГБУ "МФЦ РБ" в электронной форме, подписанное электронной подписью уполномоченного сотрудника.</w:t>
      </w:r>
    </w:p>
    <w:p w:rsidR="0007377F" w:rsidRPr="009846EB" w:rsidRDefault="0007377F">
      <w:pPr>
        <w:pStyle w:val="ConsPlusNormal"/>
        <w:ind w:firstLine="540"/>
        <w:jc w:val="both"/>
      </w:pPr>
      <w:r w:rsidRPr="009846EB">
        <w:t>Максимальный срок выполнения данного действия составляет 2 рабочих дня с момента получения ответов на межведомственные запросы и формирования полного пакета документов.</w:t>
      </w:r>
    </w:p>
    <w:p w:rsidR="0007377F" w:rsidRDefault="0007377F">
      <w:pPr>
        <w:pStyle w:val="ConsPlusNormal"/>
        <w:ind w:firstLine="540"/>
        <w:jc w:val="both"/>
      </w:pPr>
      <w:r w:rsidRPr="009846EB">
        <w:lastRenderedPageBreak/>
        <w:t xml:space="preserve">Максимальный срок выполнения муниципальной услуги составляет </w:t>
      </w:r>
      <w:r w:rsidRPr="009846EB">
        <w:rPr>
          <w:b/>
        </w:rPr>
        <w:t>5 рабочих дней</w:t>
      </w:r>
      <w:r w:rsidRPr="009846EB">
        <w:t xml:space="preserve"> с момента подачи заявления о присвоении, изменении и аннулировании адреса.</w:t>
      </w:r>
    </w:p>
    <w:p w:rsidR="0007377F" w:rsidRDefault="0007377F">
      <w:pPr>
        <w:pStyle w:val="ConsPlusNormal"/>
        <w:ind w:firstLine="540"/>
        <w:jc w:val="both"/>
      </w:pPr>
      <w:r>
        <w:t xml:space="preserve">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w:t>
      </w:r>
      <w:r w:rsidRPr="002F76C1">
        <w:t xml:space="preserve">в </w:t>
      </w:r>
      <w:hyperlink w:anchor="P128" w:history="1">
        <w:r w:rsidRPr="002F76C1">
          <w:t>п. 2.4.1</w:t>
        </w:r>
      </w:hyperlink>
      <w:r w:rsidRPr="002F76C1">
        <w:t xml:space="preserve"> настоящего</w:t>
      </w:r>
      <w:r>
        <w:t xml:space="preserve"> Административного регламента.</w:t>
      </w:r>
    </w:p>
    <w:p w:rsidR="0007377F" w:rsidRDefault="0007377F">
      <w:pPr>
        <w:pStyle w:val="ConsPlusNormal"/>
        <w:jc w:val="both"/>
      </w:pPr>
    </w:p>
    <w:p w:rsidR="0007377F" w:rsidRDefault="0007377F">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07377F" w:rsidRDefault="0007377F">
      <w:pPr>
        <w:pStyle w:val="ConsPlusNormal"/>
        <w:jc w:val="both"/>
      </w:pPr>
    </w:p>
    <w:p w:rsidR="0007377F" w:rsidRDefault="0007377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77F" w:rsidRDefault="0007377F">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7377F" w:rsidRDefault="0007377F">
      <w:pPr>
        <w:pStyle w:val="ConsPlusNormal"/>
        <w:ind w:firstLine="540"/>
        <w:jc w:val="both"/>
      </w:pPr>
      <w: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07377F" w:rsidRDefault="0007377F">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7377F" w:rsidRDefault="0007377F">
      <w:pPr>
        <w:pStyle w:val="ConsPlusNormal"/>
        <w:ind w:firstLine="540"/>
        <w:jc w:val="both"/>
      </w:pPr>
      <w: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07377F" w:rsidRDefault="0007377F">
      <w:pPr>
        <w:pStyle w:val="ConsPlusNormal"/>
        <w:ind w:firstLine="540"/>
        <w:jc w:val="both"/>
      </w:pPr>
      <w:r>
        <w:t>Проверки могут быть:</w:t>
      </w:r>
    </w:p>
    <w:p w:rsidR="0007377F" w:rsidRDefault="0007377F">
      <w:pPr>
        <w:pStyle w:val="ConsPlusNormal"/>
        <w:ind w:firstLine="540"/>
        <w:jc w:val="both"/>
      </w:pPr>
      <w:r>
        <w:t xml:space="preserve">- </w:t>
      </w:r>
      <w:proofErr w:type="gramStart"/>
      <w:r>
        <w:t>плановыми</w:t>
      </w:r>
      <w:proofErr w:type="gramEnd"/>
      <w:r>
        <w:t xml:space="preserve"> (осуществляются на основании полугодовых и годовых планов работы);</w:t>
      </w:r>
    </w:p>
    <w:p w:rsidR="0007377F" w:rsidRDefault="0007377F">
      <w:pPr>
        <w:pStyle w:val="ConsPlusNormal"/>
        <w:ind w:firstLine="540"/>
        <w:jc w:val="both"/>
      </w:pPr>
      <w:r>
        <w:t xml:space="preserve">- </w:t>
      </w:r>
      <w:proofErr w:type="gramStart"/>
      <w:r>
        <w:t>внеплановыми</w:t>
      </w:r>
      <w:proofErr w:type="gramEnd"/>
      <w:r>
        <w:t xml:space="preserve"> (по конкретной жалобе (претензии) заявителя).</w:t>
      </w:r>
    </w:p>
    <w:p w:rsidR="0007377F" w:rsidRDefault="0007377F">
      <w:pPr>
        <w:pStyle w:val="ConsPlusNormal"/>
        <w:ind w:firstLine="540"/>
        <w:jc w:val="both"/>
      </w:pPr>
      <w:r>
        <w:t>Проверки осуществляются на основании приказов председателя Комитета.</w:t>
      </w:r>
    </w:p>
    <w:p w:rsidR="0007377F" w:rsidRDefault="0007377F">
      <w:pPr>
        <w:pStyle w:val="ConsPlusNormal"/>
        <w:ind w:firstLine="540"/>
        <w:jc w:val="both"/>
      </w:pPr>
      <w:r>
        <w:t>Для проведения проверки формируется комиссия, в состав которой включаются должностные лица уполномоченного органа.</w:t>
      </w:r>
    </w:p>
    <w:p w:rsidR="0007377F" w:rsidRDefault="0007377F">
      <w:pPr>
        <w:pStyle w:val="ConsPlusNormal"/>
        <w:ind w:firstLine="540"/>
        <w:jc w:val="both"/>
      </w:pPr>
      <w:r>
        <w:t>Деятельность комиссии осуществляется в соответствии с приказами председателя Комитета.</w:t>
      </w:r>
    </w:p>
    <w:p w:rsidR="0007377F" w:rsidRDefault="0007377F">
      <w:pPr>
        <w:pStyle w:val="ConsPlusNormal"/>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07377F" w:rsidRDefault="0007377F">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07377F" w:rsidRDefault="0007377F">
      <w:pPr>
        <w:pStyle w:val="ConsPlusNormal"/>
        <w:ind w:firstLine="540"/>
        <w:jc w:val="both"/>
      </w:pPr>
      <w: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07377F" w:rsidRDefault="0007377F">
      <w:pPr>
        <w:pStyle w:val="ConsPlusNormal"/>
        <w:ind w:firstLine="540"/>
        <w:jc w:val="both"/>
      </w:pPr>
      <w:r>
        <w:t>Для оценки качества предоставления и доступности муниципальной услуги приказом председателя Комитета назначается:</w:t>
      </w:r>
    </w:p>
    <w:p w:rsidR="0007377F" w:rsidRDefault="0007377F">
      <w:pPr>
        <w:pStyle w:val="ConsPlusNormal"/>
        <w:ind w:firstLine="540"/>
        <w:jc w:val="both"/>
      </w:pPr>
      <w: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07377F" w:rsidRDefault="0007377F">
      <w:pPr>
        <w:pStyle w:val="ConsPlusNormal"/>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07377F" w:rsidRDefault="0007377F">
      <w:pPr>
        <w:pStyle w:val="ConsPlusNormal"/>
        <w:ind w:firstLine="540"/>
        <w:jc w:val="both"/>
      </w:pPr>
      <w:r>
        <w:t>Контролер обеспечивает:</w:t>
      </w:r>
    </w:p>
    <w:p w:rsidR="0007377F" w:rsidRDefault="0007377F">
      <w:pPr>
        <w:pStyle w:val="ConsPlusNormal"/>
        <w:ind w:firstLine="540"/>
        <w:jc w:val="both"/>
      </w:pPr>
      <w:r>
        <w:lastRenderedPageBreak/>
        <w:t xml:space="preserve">- анализ количества запросов заявителей о предоставлении муниципальной услуги и </w:t>
      </w:r>
      <w:proofErr w:type="gramStart"/>
      <w:r>
        <w:t>количества</w:t>
      </w:r>
      <w:proofErr w:type="gramEnd"/>
      <w:r>
        <w:t xml:space="preserve"> выданных заявителям результатов предоставления муниципальных услуг;</w:t>
      </w:r>
    </w:p>
    <w:p w:rsidR="0007377F" w:rsidRDefault="0007377F">
      <w:pPr>
        <w:pStyle w:val="ConsPlusNormal"/>
        <w:ind w:firstLine="540"/>
        <w:jc w:val="both"/>
      </w:pPr>
      <w:r>
        <w:t>- проверку фактов предоставления муниципальных услуг с отклонениями от требований, установленных настоящим Административным регламентом;</w:t>
      </w:r>
    </w:p>
    <w:p w:rsidR="0007377F" w:rsidRDefault="0007377F">
      <w:pPr>
        <w:pStyle w:val="ConsPlusNormal"/>
        <w:ind w:firstLine="540"/>
        <w:jc w:val="both"/>
      </w:pPr>
      <w:r>
        <w:t>- проверку обоснованности отказов в предоставлении муниципальной услуги;</w:t>
      </w:r>
    </w:p>
    <w:p w:rsidR="0007377F" w:rsidRDefault="0007377F">
      <w:pPr>
        <w:pStyle w:val="ConsPlusNormal"/>
        <w:ind w:firstLine="540"/>
        <w:jc w:val="both"/>
      </w:pPr>
      <w: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07377F" w:rsidRDefault="0007377F">
      <w:pPr>
        <w:pStyle w:val="ConsPlusNormal"/>
        <w:ind w:firstLine="540"/>
        <w:jc w:val="both"/>
      </w:pPr>
      <w:r>
        <w:t>- оценку выполнения показателей качества и доступности, установленных Административным регламентом, иными нормативными правовыми актами.</w:t>
      </w:r>
    </w:p>
    <w:p w:rsidR="0007377F" w:rsidRDefault="0007377F">
      <w:pPr>
        <w:pStyle w:val="ConsPlusNormal"/>
        <w:ind w:firstLine="540"/>
        <w:jc w:val="both"/>
      </w:pPr>
      <w: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07377F" w:rsidRDefault="0007377F">
      <w:pPr>
        <w:pStyle w:val="ConsPlusNormal"/>
        <w:ind w:firstLine="540"/>
        <w:jc w:val="both"/>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377F" w:rsidRDefault="0007377F">
      <w:pPr>
        <w:pStyle w:val="ConsPlusNormal"/>
        <w:ind w:firstLine="540"/>
        <w:jc w:val="both"/>
      </w:pPr>
      <w: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7377F" w:rsidRDefault="0007377F">
      <w:pPr>
        <w:pStyle w:val="ConsPlusNormal"/>
        <w:ind w:firstLine="540"/>
        <w:jc w:val="both"/>
      </w:pPr>
      <w: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7377F" w:rsidRDefault="0007377F">
      <w:pPr>
        <w:pStyle w:val="ConsPlusNormal"/>
        <w:ind w:firstLine="540"/>
        <w:jc w:val="both"/>
      </w:pPr>
      <w: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7377F" w:rsidRDefault="0007377F">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7377F" w:rsidRDefault="0007377F">
      <w:pPr>
        <w:pStyle w:val="ConsPlusNormal"/>
        <w:ind w:firstLine="540"/>
        <w:jc w:val="both"/>
      </w:pPr>
      <w:r>
        <w:t xml:space="preserve">Граждане,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органа, предоставляющего муниципальную услугу.</w:t>
      </w:r>
    </w:p>
    <w:p w:rsidR="0007377F" w:rsidRDefault="0007377F">
      <w:pPr>
        <w:pStyle w:val="ConsPlusNormal"/>
        <w:jc w:val="both"/>
      </w:pPr>
    </w:p>
    <w:p w:rsidR="0007377F" w:rsidRDefault="0007377F">
      <w:pPr>
        <w:pStyle w:val="ConsPlusNormal"/>
        <w:jc w:val="center"/>
        <w:outlineLvl w:val="1"/>
      </w:pPr>
      <w:r>
        <w:t>5. Досудебный (внесудебный) порядок обжалования решений и</w:t>
      </w:r>
    </w:p>
    <w:p w:rsidR="0007377F" w:rsidRDefault="0007377F">
      <w:pPr>
        <w:pStyle w:val="ConsPlusNormal"/>
        <w:jc w:val="center"/>
      </w:pPr>
      <w:r>
        <w:t>действий (бездействия) органа, предоставляющего</w:t>
      </w:r>
    </w:p>
    <w:p w:rsidR="0007377F" w:rsidRDefault="0007377F">
      <w:pPr>
        <w:pStyle w:val="ConsPlusNormal"/>
        <w:jc w:val="center"/>
      </w:pPr>
      <w:r>
        <w:t>муниципальную услугу, а также его должностных лиц</w:t>
      </w:r>
    </w:p>
    <w:p w:rsidR="0007377F" w:rsidRDefault="0007377F">
      <w:pPr>
        <w:pStyle w:val="ConsPlusNormal"/>
        <w:jc w:val="both"/>
      </w:pPr>
    </w:p>
    <w:p w:rsidR="0007377F" w:rsidRDefault="0007377F">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7377F" w:rsidRDefault="0007377F">
      <w:pPr>
        <w:pStyle w:val="ConsPlusNormal"/>
        <w:ind w:firstLine="540"/>
        <w:jc w:val="both"/>
      </w:pPr>
      <w: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7377F" w:rsidRDefault="0007377F">
      <w:pPr>
        <w:pStyle w:val="ConsPlusNormal"/>
        <w:ind w:firstLine="540"/>
        <w:jc w:val="both"/>
      </w:pPr>
      <w:r>
        <w:t>5.2. Предмет жалобы.</w:t>
      </w:r>
    </w:p>
    <w:p w:rsidR="0007377F" w:rsidRDefault="0007377F">
      <w:pPr>
        <w:pStyle w:val="ConsPlusNormal"/>
        <w:ind w:firstLine="540"/>
        <w:jc w:val="both"/>
      </w:pPr>
      <w:r>
        <w:t>Заявитель может обратиться с жалобой, в том числе в следующих случаях:</w:t>
      </w:r>
    </w:p>
    <w:p w:rsidR="0007377F" w:rsidRDefault="0007377F">
      <w:pPr>
        <w:pStyle w:val="ConsPlusNormal"/>
        <w:ind w:firstLine="540"/>
        <w:jc w:val="both"/>
      </w:pPr>
      <w:r>
        <w:t>- нарушение срока регистрации запроса заявителя о предоставлении муниципальной услуги;</w:t>
      </w:r>
    </w:p>
    <w:p w:rsidR="0007377F" w:rsidRDefault="0007377F">
      <w:pPr>
        <w:pStyle w:val="ConsPlusNormal"/>
        <w:ind w:firstLine="540"/>
        <w:jc w:val="both"/>
      </w:pPr>
      <w:r>
        <w:t>- нарушение срока предоставления муниципальной услуги;</w:t>
      </w:r>
    </w:p>
    <w:p w:rsidR="0007377F" w:rsidRDefault="0007377F">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377F" w:rsidRDefault="0007377F">
      <w:pPr>
        <w:pStyle w:val="ConsPlusNormal"/>
        <w:ind w:firstLine="54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lastRenderedPageBreak/>
        <w:t>муниципальной услуги;</w:t>
      </w:r>
    </w:p>
    <w:p w:rsidR="0007377F" w:rsidRDefault="0007377F">
      <w:pPr>
        <w:pStyle w:val="ConsPlusNormal"/>
        <w:ind w:firstLine="540"/>
        <w:jc w:val="both"/>
      </w:pPr>
      <w:r>
        <w:t>- затребование с заявителя при предоставлении муниципальной услуги платы;</w:t>
      </w:r>
    </w:p>
    <w:p w:rsidR="0007377F" w:rsidRDefault="0007377F">
      <w:pPr>
        <w:pStyle w:val="ConsPlusNormal"/>
        <w:ind w:firstLine="540"/>
        <w:jc w:val="both"/>
      </w:pPr>
      <w:r>
        <w:t>- отказ в предоставлении муниципальной услуги;</w:t>
      </w:r>
    </w:p>
    <w:p w:rsidR="0007377F" w:rsidRPr="009846EB" w:rsidRDefault="0007377F">
      <w:pPr>
        <w:pStyle w:val="ConsPlusNormal"/>
        <w:ind w:firstLine="540"/>
        <w:jc w:val="both"/>
      </w:pPr>
      <w:proofErr w:type="gramStart"/>
      <w:r>
        <w:t xml:space="preserve">-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846EB">
        <w:t>муниципальной услуги документах либо нарушение установленного срока таких исправлений.</w:t>
      </w:r>
      <w:proofErr w:type="gramEnd"/>
      <w:r w:rsidRPr="009846EB">
        <w:t xml:space="preserve"> Исправления допущенных опечаток и ошибок вносятся в течение </w:t>
      </w:r>
      <w:r w:rsidR="00484207" w:rsidRPr="009846EB">
        <w:t>2</w:t>
      </w:r>
      <w:r w:rsidRPr="009846EB">
        <w:t xml:space="preserve"> календарных дней с момента обращения заявителя.</w:t>
      </w:r>
    </w:p>
    <w:p w:rsidR="0007377F" w:rsidRPr="009846EB" w:rsidRDefault="0007377F">
      <w:pPr>
        <w:pStyle w:val="ConsPlusNormal"/>
        <w:ind w:firstLine="540"/>
        <w:jc w:val="both"/>
      </w:pPr>
      <w:r w:rsidRPr="009846EB">
        <w:t>5.3. Орган и уполномоченные на рассмотрение жалобы должностные лица, которым может быть направлена жалоба.</w:t>
      </w:r>
    </w:p>
    <w:p w:rsidR="0007377F" w:rsidRPr="009846EB" w:rsidRDefault="0007377F">
      <w:pPr>
        <w:pStyle w:val="ConsPlusNormal"/>
        <w:ind w:firstLine="540"/>
        <w:jc w:val="both"/>
      </w:pPr>
      <w:r w:rsidRPr="009846EB">
        <w:t>Должностным лицом уполномоченного органа, уполномоченным на рассмотрение жалоб, является председатель Комитета.</w:t>
      </w:r>
    </w:p>
    <w:p w:rsidR="0007377F" w:rsidRPr="009846EB" w:rsidRDefault="0007377F">
      <w:pPr>
        <w:pStyle w:val="ConsPlusNormal"/>
        <w:ind w:firstLine="540"/>
        <w:jc w:val="both"/>
      </w:pPr>
      <w:r w:rsidRPr="009846EB">
        <w:t>В случае отсутствия председателя Комитета должностное лицо, уполномоченное на рассмотрение жалоб, назначается приказом по Комитету.</w:t>
      </w:r>
    </w:p>
    <w:p w:rsidR="0007377F" w:rsidRPr="009846EB" w:rsidRDefault="0007377F">
      <w:pPr>
        <w:pStyle w:val="ConsPlusNormal"/>
        <w:ind w:firstLine="540"/>
        <w:jc w:val="both"/>
      </w:pPr>
      <w:r w:rsidRPr="009846EB">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 руководителю Администрации (или лицу, его замещающему).</w:t>
      </w:r>
    </w:p>
    <w:p w:rsidR="0007377F" w:rsidRDefault="0007377F">
      <w:pPr>
        <w:pStyle w:val="ConsPlusNormal"/>
        <w:ind w:firstLine="540"/>
        <w:jc w:val="both"/>
      </w:pPr>
      <w:bookmarkStart w:id="14" w:name="P329"/>
      <w:bookmarkEnd w:id="14"/>
      <w:r w:rsidRPr="009846EB">
        <w:t xml:space="preserve">5.5. </w:t>
      </w:r>
      <w:proofErr w:type="gramStart"/>
      <w:r w:rsidRPr="009846EB">
        <w:t xml:space="preserve">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w:t>
      </w:r>
      <w:r w:rsidR="00484207" w:rsidRPr="009846EB">
        <w:t>2</w:t>
      </w:r>
      <w:r w:rsidRPr="009846EB">
        <w:t xml:space="preserve">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07377F" w:rsidRDefault="0007377F">
      <w:pPr>
        <w:pStyle w:val="ConsPlusNormal"/>
        <w:ind w:firstLine="540"/>
        <w:jc w:val="both"/>
      </w:pPr>
      <w:r>
        <w:t>5.6. Порядок подачи и рассмотрения жалобы.</w:t>
      </w:r>
    </w:p>
    <w:p w:rsidR="0007377F" w:rsidRDefault="0007377F">
      <w:pPr>
        <w:pStyle w:val="ConsPlusNormal"/>
        <w:ind w:firstLine="540"/>
        <w:jc w:val="both"/>
      </w:pPr>
      <w:r>
        <w:t>Жалоба на решения и действия (бездействие) подается в письменной форме на бумажном носителе или в электронной форме.</w:t>
      </w:r>
    </w:p>
    <w:p w:rsidR="0007377F" w:rsidRDefault="0007377F">
      <w:pPr>
        <w:pStyle w:val="ConsPlusNormal"/>
        <w:ind w:firstLine="540"/>
        <w:jc w:val="both"/>
      </w:pPr>
      <w:r>
        <w:t>5.6.1. Жалоба на должностных лиц уполномоченного по адресу:</w:t>
      </w:r>
    </w:p>
    <w:p w:rsidR="0007377F" w:rsidRDefault="0007377F">
      <w:pPr>
        <w:pStyle w:val="ConsPlusNormal"/>
        <w:ind w:firstLine="540"/>
        <w:jc w:val="both"/>
      </w:pPr>
      <w:r>
        <w:t>5.6.2. Жалоба на решения руководителя уполномоченного органа - руководителю Администрации (или лицу, его замещающему):</w:t>
      </w:r>
    </w:p>
    <w:p w:rsidR="0007377F" w:rsidRDefault="0007377F">
      <w:pPr>
        <w:pStyle w:val="ConsPlusNormal"/>
        <w:ind w:firstLine="540"/>
        <w:jc w:val="both"/>
      </w:pPr>
      <w:r>
        <w:t xml:space="preserve">5.6.3. Жалоба может быть направлена в электронном виде через официальный сайт органов местного самоуправления </w:t>
      </w:r>
    </w:p>
    <w:p w:rsidR="0007377F" w:rsidRDefault="0007377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377F" w:rsidRDefault="0007377F">
      <w:pPr>
        <w:pStyle w:val="ConsPlusNormal"/>
        <w:ind w:firstLine="540"/>
        <w:jc w:val="both"/>
      </w:pPr>
      <w:r>
        <w:t>5.7. Жалоба должна содержать:</w:t>
      </w:r>
    </w:p>
    <w:p w:rsidR="0007377F" w:rsidRDefault="0007377F">
      <w:pPr>
        <w:pStyle w:val="ConsPlusNormal"/>
        <w:ind w:firstLine="540"/>
        <w:jc w:val="both"/>
      </w:pPr>
      <w:proofErr w:type="gramStart"/>
      <w: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7377F" w:rsidRDefault="0007377F">
      <w:pPr>
        <w:pStyle w:val="ConsPlusNormal"/>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377F" w:rsidRDefault="0007377F">
      <w:pPr>
        <w:pStyle w:val="ConsPlusNormal"/>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7377F" w:rsidRDefault="0007377F">
      <w:pPr>
        <w:pStyle w:val="ConsPlusNormal"/>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7377F" w:rsidRDefault="0007377F">
      <w:pPr>
        <w:pStyle w:val="ConsPlusNormal"/>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7377F" w:rsidRDefault="0007377F">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07377F" w:rsidRPr="009846EB" w:rsidRDefault="0007377F">
      <w:pPr>
        <w:pStyle w:val="ConsPlusNormal"/>
        <w:ind w:firstLine="540"/>
        <w:jc w:val="both"/>
      </w:pPr>
      <w:r>
        <w:t xml:space="preserve">б) оформленная в соответствии с законодательством Российской Федерации доверенность, </w:t>
      </w:r>
      <w:r w:rsidRPr="009846EB">
        <w:t xml:space="preserve">заверенная печатью заявителя (при наличии печати) и подписанная руководителем заявителя или </w:t>
      </w:r>
      <w:r w:rsidRPr="009846EB">
        <w:lastRenderedPageBreak/>
        <w:t>уполномоченным этим руководителем лицом (для юридических лиц);</w:t>
      </w:r>
    </w:p>
    <w:p w:rsidR="0007377F" w:rsidRPr="009846EB" w:rsidRDefault="0007377F">
      <w:pPr>
        <w:pStyle w:val="ConsPlusNormal"/>
        <w:ind w:firstLine="540"/>
        <w:jc w:val="both"/>
      </w:pPr>
      <w:r w:rsidRPr="009846E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377F" w:rsidRPr="009846EB" w:rsidRDefault="0007377F">
      <w:pPr>
        <w:pStyle w:val="ConsPlusNormal"/>
        <w:ind w:firstLine="540"/>
        <w:jc w:val="both"/>
      </w:pPr>
      <w:r w:rsidRPr="009846EB">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w:t>
      </w:r>
    </w:p>
    <w:p w:rsidR="0007377F" w:rsidRPr="009846EB" w:rsidRDefault="0007377F">
      <w:pPr>
        <w:pStyle w:val="ConsPlusNormal"/>
        <w:ind w:firstLine="540"/>
        <w:jc w:val="both"/>
      </w:pPr>
      <w:r w:rsidRPr="009846EB">
        <w:t xml:space="preserve">Уведомление об этом направляется в письменной форме на почтовый адрес, указанный в обращении, в течение </w:t>
      </w:r>
      <w:r w:rsidR="00484207" w:rsidRPr="009846EB">
        <w:t>2</w:t>
      </w:r>
      <w:r w:rsidRPr="009846EB">
        <w:t xml:space="preserve"> дней со дня регистрации. По обращениям, поступившим в форме электронного документа, в течение </w:t>
      </w:r>
      <w:r w:rsidR="00484207" w:rsidRPr="009846EB">
        <w:t>2</w:t>
      </w:r>
      <w:r w:rsidRPr="009846EB">
        <w:t xml:space="preserve">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7377F" w:rsidRPr="009846EB" w:rsidRDefault="0007377F">
      <w:pPr>
        <w:pStyle w:val="ConsPlusNormal"/>
        <w:ind w:firstLine="540"/>
        <w:jc w:val="both"/>
      </w:pPr>
      <w:r w:rsidRPr="009846EB">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7377F" w:rsidRPr="009846EB" w:rsidRDefault="0007377F">
      <w:pPr>
        <w:pStyle w:val="ConsPlusNormal"/>
        <w:ind w:firstLine="540"/>
        <w:jc w:val="both"/>
      </w:pPr>
      <w:r w:rsidRPr="009846EB">
        <w:t>5.9. Руководитель уполномоченного органа (в случае его отсутствия - должностное лицо, назначенное приказом Комитета) обеспечивает:</w:t>
      </w:r>
    </w:p>
    <w:p w:rsidR="0007377F" w:rsidRPr="008202CE" w:rsidRDefault="0007377F">
      <w:pPr>
        <w:pStyle w:val="ConsPlusNormal"/>
        <w:ind w:firstLine="540"/>
        <w:jc w:val="both"/>
      </w:pPr>
      <w:r w:rsidRPr="009846EB">
        <w:t xml:space="preserve">а) рассмотрение жалобы в сроки, указанные </w:t>
      </w:r>
      <w:r w:rsidRPr="008202CE">
        <w:t xml:space="preserve">в </w:t>
      </w:r>
      <w:hyperlink w:anchor="P357" w:history="1">
        <w:r w:rsidRPr="008202CE">
          <w:t>п. 5.10</w:t>
        </w:r>
      </w:hyperlink>
      <w:r w:rsidRPr="008202CE">
        <w:t xml:space="preserve"> настоящего Регламента;</w:t>
      </w:r>
    </w:p>
    <w:p w:rsidR="0007377F" w:rsidRPr="008202CE" w:rsidRDefault="0007377F">
      <w:pPr>
        <w:pStyle w:val="ConsPlusNormal"/>
        <w:ind w:firstLine="540"/>
        <w:jc w:val="both"/>
      </w:pPr>
      <w:r w:rsidRPr="008202CE">
        <w:t xml:space="preserve">б) направление жалобы в уполномоченный на их рассмотрение орган в соответствии с </w:t>
      </w:r>
      <w:hyperlink w:anchor="P329" w:history="1">
        <w:r w:rsidRPr="008202CE">
          <w:t>пунктом 5.5</w:t>
        </w:r>
      </w:hyperlink>
      <w:r w:rsidRPr="008202CE">
        <w:t xml:space="preserve"> настоящего Административного регламента.</w:t>
      </w:r>
    </w:p>
    <w:p w:rsidR="0007377F" w:rsidRPr="008202CE" w:rsidRDefault="0007377F">
      <w:pPr>
        <w:pStyle w:val="ConsPlusNormal"/>
        <w:ind w:firstLine="540"/>
        <w:jc w:val="both"/>
      </w:pPr>
      <w:bookmarkStart w:id="15" w:name="P357"/>
      <w:bookmarkEnd w:id="15"/>
      <w:r w:rsidRPr="008202CE">
        <w:t>5.10. Сроки рассмотрения жалобы.</w:t>
      </w:r>
    </w:p>
    <w:p w:rsidR="0007377F" w:rsidRDefault="0007377F">
      <w:pPr>
        <w:pStyle w:val="ConsPlusNormal"/>
        <w:ind w:firstLine="540"/>
        <w:jc w:val="both"/>
      </w:pPr>
      <w:r w:rsidRPr="008202CE">
        <w:t>Жалоба, поступившая в уполномоченный орган</w:t>
      </w:r>
      <w:r w:rsidRPr="009846EB">
        <w:t xml:space="preserve">, подлежит регистрации в течение одного рабочего дня со дня ее поступления. </w:t>
      </w:r>
      <w:proofErr w:type="gramStart"/>
      <w:r w:rsidRPr="009846EB">
        <w:t xml:space="preserve">Жалоба рассматривается в течение </w:t>
      </w:r>
      <w:r w:rsidR="00484207" w:rsidRPr="009846EB">
        <w:t>2</w:t>
      </w:r>
      <w:r w:rsidRPr="009846EB">
        <w:t xml:space="preserve">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w:t>
      </w:r>
      <w:r>
        <w:t xml:space="preserve"> допущенных ошибок и опечаток или в случае обжалования нарушения установленного срока</w:t>
      </w:r>
      <w:r w:rsidR="00484207">
        <w:t xml:space="preserve"> таких исправлений - в течение 1</w:t>
      </w:r>
      <w:r>
        <w:t xml:space="preserve"> рабоч</w:t>
      </w:r>
      <w:r w:rsidR="00484207">
        <w:t>его дня</w:t>
      </w:r>
      <w:r>
        <w:t xml:space="preserve"> со дня ее регистрации.</w:t>
      </w:r>
      <w:proofErr w:type="gramEnd"/>
    </w:p>
    <w:p w:rsidR="0007377F" w:rsidRDefault="0007377F">
      <w:pPr>
        <w:pStyle w:val="ConsPlusNormal"/>
        <w:ind w:firstLine="540"/>
        <w:jc w:val="both"/>
      </w:pPr>
      <w: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377F" w:rsidRDefault="0007377F">
      <w:pPr>
        <w:pStyle w:val="ConsPlusNormal"/>
        <w:ind w:firstLine="540"/>
        <w:jc w:val="both"/>
      </w:pPr>
      <w:r>
        <w:t>Основания для приостановления рассмотрения жалобы отсутствуют.</w:t>
      </w:r>
    </w:p>
    <w:p w:rsidR="0007377F" w:rsidRDefault="0007377F" w:rsidP="0007377F">
      <w:pPr>
        <w:pStyle w:val="ConsPlusNormal"/>
        <w:ind w:firstLine="540"/>
        <w:jc w:val="both"/>
      </w:pPr>
      <w:r>
        <w:t xml:space="preserve">5.12. По результатам рассмотрения жалобы руководитель уполномоченного органа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документах, либо об отказе в удовлетворении жалобы. </w:t>
      </w:r>
    </w:p>
    <w:p w:rsidR="0007377F" w:rsidRDefault="0007377F">
      <w:pPr>
        <w:pStyle w:val="ConsPlusNormal"/>
        <w:ind w:firstLine="540"/>
        <w:jc w:val="both"/>
      </w:pPr>
      <w:r>
        <w:t xml:space="preserve">По результатам рассмотрения жалобы в соответствии </w:t>
      </w:r>
      <w:r w:rsidRPr="008202CE">
        <w:t xml:space="preserve">с </w:t>
      </w:r>
      <w:hyperlink r:id="rId30" w:history="1">
        <w:r w:rsidRPr="008202CE">
          <w:t>частью 7 статьи 11.2</w:t>
        </w:r>
      </w:hyperlink>
      <w: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w:t>
      </w:r>
    </w:p>
    <w:p w:rsidR="0007377F" w:rsidRDefault="0007377F">
      <w:pPr>
        <w:pStyle w:val="ConsPlusNormal"/>
        <w:ind w:firstLine="540"/>
        <w:jc w:val="both"/>
      </w:pPr>
      <w: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w:t>
      </w:r>
    </w:p>
    <w:p w:rsidR="0007377F" w:rsidRDefault="0007377F">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7377F" w:rsidRDefault="0007377F">
      <w:pPr>
        <w:pStyle w:val="ConsPlusNormal"/>
        <w:ind w:firstLine="540"/>
        <w:jc w:val="both"/>
      </w:pPr>
      <w:r>
        <w:t>5.14. В ответе по результатам рассмотрения жалобы указываются:</w:t>
      </w:r>
    </w:p>
    <w:p w:rsidR="0007377F" w:rsidRDefault="0007377F">
      <w:pPr>
        <w:pStyle w:val="ConsPlusNormal"/>
        <w:ind w:firstLine="540"/>
        <w:jc w:val="both"/>
      </w:pPr>
      <w:r>
        <w:t>а) наименование органа, должность, фамилия, имя, отчество (при наличии) его должностного лица, принявшего решение по жалобе;</w:t>
      </w:r>
    </w:p>
    <w:p w:rsidR="0007377F" w:rsidRDefault="0007377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377F" w:rsidRDefault="0007377F">
      <w:pPr>
        <w:pStyle w:val="ConsPlusNormal"/>
        <w:ind w:firstLine="540"/>
        <w:jc w:val="both"/>
      </w:pPr>
      <w:r>
        <w:t>в) фамилия, имя, отчество (при наличии) заявителя;</w:t>
      </w:r>
    </w:p>
    <w:p w:rsidR="0007377F" w:rsidRDefault="0007377F">
      <w:pPr>
        <w:pStyle w:val="ConsPlusNormal"/>
        <w:ind w:firstLine="540"/>
        <w:jc w:val="both"/>
      </w:pPr>
      <w:r>
        <w:t>г) основания для принятия решения по жалобе;</w:t>
      </w:r>
    </w:p>
    <w:p w:rsidR="0007377F" w:rsidRDefault="0007377F">
      <w:pPr>
        <w:pStyle w:val="ConsPlusNormal"/>
        <w:ind w:firstLine="540"/>
        <w:jc w:val="both"/>
      </w:pPr>
      <w:proofErr w:type="spellStart"/>
      <w:r>
        <w:t>д</w:t>
      </w:r>
      <w:proofErr w:type="spellEnd"/>
      <w:r>
        <w:t>) принятое по жалобе решение;</w:t>
      </w:r>
    </w:p>
    <w:p w:rsidR="0007377F" w:rsidRDefault="0007377F">
      <w:pPr>
        <w:pStyle w:val="ConsPlusNormal"/>
        <w:ind w:firstLine="540"/>
        <w:jc w:val="both"/>
      </w:pPr>
      <w:r>
        <w:lastRenderedPageBreak/>
        <w:t>е) сведения о порядке обжалования принятого по жалобе решения.</w:t>
      </w:r>
    </w:p>
    <w:p w:rsidR="0007377F" w:rsidRDefault="0007377F">
      <w:pPr>
        <w:pStyle w:val="ConsPlusNormal"/>
        <w:ind w:firstLine="540"/>
        <w:jc w:val="both"/>
      </w:pPr>
      <w: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приказом Комитета), а на решения и действия (бездействие) руководителя органа - руководитель Администрации (или лицо, его замещающее).</w:t>
      </w:r>
    </w:p>
    <w:p w:rsidR="0007377F" w:rsidRDefault="0007377F">
      <w:pPr>
        <w:pStyle w:val="ConsPlusNormal"/>
        <w:ind w:firstLine="540"/>
        <w:jc w:val="both"/>
      </w:pPr>
      <w:r>
        <w:t xml:space="preserve">5.16.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8202CE">
          <w:t>статьей 74.2</w:t>
        </w:r>
      </w:hyperlink>
      <w:r w:rsidRPr="008202CE">
        <w:t xml:space="preserve"> За</w:t>
      </w:r>
      <w:r>
        <w:t>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приказом Комитета) либо руководитель Администрации (или лицо, его замещающее) незамедлительно направляет соответствующие материалы в органы прокуратуры.</w:t>
      </w:r>
      <w:proofErr w:type="gramEnd"/>
    </w:p>
    <w:p w:rsidR="0007377F" w:rsidRDefault="0007377F">
      <w:pPr>
        <w:pStyle w:val="ConsPlusNormal"/>
        <w:ind w:firstLine="540"/>
        <w:jc w:val="both"/>
      </w:pPr>
      <w:r>
        <w:t>5.17. Уполномоченный орган оставляет жалобу без ответа в следующих случаях:</w:t>
      </w:r>
    </w:p>
    <w:p w:rsidR="0007377F" w:rsidRDefault="0007377F">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7377F" w:rsidRDefault="0007377F">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377F" w:rsidRDefault="0007377F">
      <w:pPr>
        <w:pStyle w:val="ConsPlusNormal"/>
        <w:ind w:firstLine="540"/>
        <w:jc w:val="both"/>
      </w:pPr>
      <w:r>
        <w:t>5.18. Уполномоченный орган отказывает в удовлетворении жалобы в следующих случаях:</w:t>
      </w:r>
    </w:p>
    <w:p w:rsidR="0007377F" w:rsidRDefault="0007377F">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07377F" w:rsidRDefault="0007377F">
      <w:pPr>
        <w:pStyle w:val="ConsPlusNormal"/>
        <w:ind w:firstLine="540"/>
        <w:jc w:val="both"/>
      </w:pPr>
      <w:r>
        <w:t>б) наличия решения по жалобе, принятого ранее в отношении того же заявителя и по тому же предмету жалобы;</w:t>
      </w:r>
    </w:p>
    <w:p w:rsidR="0007377F" w:rsidRDefault="0007377F">
      <w:pPr>
        <w:pStyle w:val="ConsPlusNormal"/>
        <w:ind w:firstLine="540"/>
        <w:jc w:val="both"/>
      </w:pPr>
      <w:r>
        <w:t>в) признания ее необоснованной.</w:t>
      </w:r>
    </w:p>
    <w:p w:rsidR="0007377F" w:rsidRDefault="0007377F">
      <w:pPr>
        <w:pStyle w:val="ConsPlusNormal"/>
        <w:ind w:firstLine="540"/>
        <w:jc w:val="both"/>
      </w:pPr>
      <w:r>
        <w:t>5.19. Порядок обжалования решения по жалобе.</w:t>
      </w:r>
    </w:p>
    <w:p w:rsidR="0007377F" w:rsidRDefault="0007377F">
      <w:pPr>
        <w:pStyle w:val="ConsPlusNormal"/>
        <w:ind w:firstLine="540"/>
        <w:jc w:val="both"/>
      </w:pPr>
      <w: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07377F" w:rsidRDefault="0007377F">
      <w:pPr>
        <w:pStyle w:val="ConsPlusNormal"/>
        <w:ind w:firstLine="540"/>
        <w:jc w:val="both"/>
      </w:pPr>
      <w:r>
        <w:t>5.20. Право заявителя на получение информации и документов, необходимых для обоснования и рассмотрения жалобы.</w:t>
      </w:r>
    </w:p>
    <w:p w:rsidR="0007377F" w:rsidRDefault="0007377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в том числе:</w:t>
      </w:r>
    </w:p>
    <w:p w:rsidR="0007377F" w:rsidRDefault="0007377F">
      <w:pPr>
        <w:pStyle w:val="ConsPlusNormal"/>
        <w:ind w:firstLine="540"/>
        <w:jc w:val="both"/>
      </w:pPr>
      <w:r>
        <w:t>1) запрашивать дополнительные документы и материалы, в том числе в электронном виде;</w:t>
      </w:r>
    </w:p>
    <w:p w:rsidR="0007377F" w:rsidRDefault="0007377F">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77F" w:rsidRDefault="0007377F">
      <w:pPr>
        <w:pStyle w:val="ConsPlusNormal"/>
        <w:ind w:firstLine="540"/>
        <w:jc w:val="both"/>
      </w:pPr>
      <w:r>
        <w:t>3) получать письменный ответ по существу поставленных в жалобе вопросов;</w:t>
      </w:r>
    </w:p>
    <w:p w:rsidR="0007377F" w:rsidRDefault="0007377F">
      <w:pPr>
        <w:pStyle w:val="ConsPlusNormal"/>
        <w:ind w:firstLine="540"/>
        <w:jc w:val="both"/>
      </w:pPr>
      <w:r>
        <w:t>4) обращаться с заявлением о прекращении рассмотрения жалобы.</w:t>
      </w:r>
    </w:p>
    <w:p w:rsidR="0007377F" w:rsidRDefault="0007377F">
      <w:pPr>
        <w:pStyle w:val="ConsPlusNormal"/>
        <w:ind w:firstLine="540"/>
        <w:jc w:val="both"/>
      </w:pPr>
      <w:r>
        <w:t>5.21. Способы информирования заявителей о порядке подачи и рассмотрения жалобы.</w:t>
      </w:r>
    </w:p>
    <w:p w:rsidR="0007377F" w:rsidRDefault="0007377F">
      <w:pPr>
        <w:pStyle w:val="ConsPlusNormal"/>
        <w:ind w:firstLine="540"/>
        <w:jc w:val="both"/>
      </w:pPr>
      <w: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6302FA" w:rsidRDefault="006302FA">
      <w:pPr>
        <w:pStyle w:val="ConsPlusNormal"/>
        <w:jc w:val="right"/>
        <w:outlineLvl w:val="1"/>
      </w:pPr>
    </w:p>
    <w:p w:rsidR="006302FA" w:rsidRDefault="006302FA">
      <w:pPr>
        <w:pStyle w:val="ConsPlusNormal"/>
        <w:jc w:val="right"/>
        <w:outlineLvl w:val="1"/>
      </w:pPr>
    </w:p>
    <w:p w:rsidR="008202CE" w:rsidRDefault="008202CE">
      <w:pPr>
        <w:pStyle w:val="ConsPlusNormal"/>
        <w:jc w:val="right"/>
        <w:outlineLvl w:val="1"/>
      </w:pPr>
    </w:p>
    <w:p w:rsidR="008202CE" w:rsidRDefault="008202CE">
      <w:pPr>
        <w:pStyle w:val="ConsPlusNormal"/>
        <w:jc w:val="right"/>
        <w:outlineLvl w:val="1"/>
      </w:pPr>
    </w:p>
    <w:p w:rsidR="008202CE" w:rsidRDefault="008202CE">
      <w:pPr>
        <w:pStyle w:val="ConsPlusNormal"/>
        <w:jc w:val="right"/>
        <w:outlineLvl w:val="1"/>
      </w:pPr>
    </w:p>
    <w:p w:rsidR="006302FA" w:rsidRDefault="006302FA">
      <w:pPr>
        <w:pStyle w:val="ConsPlusNormal"/>
        <w:jc w:val="right"/>
        <w:outlineLvl w:val="1"/>
      </w:pPr>
    </w:p>
    <w:p w:rsidR="0007377F" w:rsidRDefault="0007377F">
      <w:pPr>
        <w:pStyle w:val="ConsPlusNormal"/>
        <w:jc w:val="right"/>
        <w:outlineLvl w:val="1"/>
      </w:pPr>
      <w:r>
        <w:lastRenderedPageBreak/>
        <w:t>Приложение N 1</w:t>
      </w:r>
    </w:p>
    <w:p w:rsidR="0007377F" w:rsidRDefault="0007377F">
      <w:pPr>
        <w:pStyle w:val="ConsPlusNormal"/>
        <w:jc w:val="right"/>
      </w:pPr>
      <w:r>
        <w:t>к Административному регламенту</w:t>
      </w:r>
    </w:p>
    <w:p w:rsidR="0007377F" w:rsidRDefault="0007377F">
      <w:pPr>
        <w:pStyle w:val="ConsPlusNormal"/>
        <w:jc w:val="right"/>
      </w:pPr>
      <w:r>
        <w:t xml:space="preserve">предоставления </w:t>
      </w:r>
      <w:proofErr w:type="gramStart"/>
      <w:r>
        <w:t>муниципальной</w:t>
      </w:r>
      <w:proofErr w:type="gramEnd"/>
    </w:p>
    <w:p w:rsidR="0007377F" w:rsidRDefault="0007377F">
      <w:pPr>
        <w:pStyle w:val="ConsPlusNormal"/>
        <w:jc w:val="right"/>
      </w:pPr>
      <w:r>
        <w:t>услуги "Присвоение адреса</w:t>
      </w:r>
    </w:p>
    <w:p w:rsidR="0007377F" w:rsidRDefault="0007377F">
      <w:pPr>
        <w:pStyle w:val="ConsPlusNormal"/>
        <w:jc w:val="right"/>
      </w:pPr>
      <w:r>
        <w:t xml:space="preserve">объекту </w:t>
      </w:r>
      <w:proofErr w:type="gramStart"/>
      <w:r>
        <w:t>капитального</w:t>
      </w:r>
      <w:proofErr w:type="gramEnd"/>
    </w:p>
    <w:p w:rsidR="0007377F" w:rsidRDefault="0007377F">
      <w:pPr>
        <w:pStyle w:val="ConsPlusNormal"/>
        <w:jc w:val="right"/>
      </w:pPr>
      <w:r>
        <w:t>строительства", "Присвоение</w:t>
      </w:r>
    </w:p>
    <w:p w:rsidR="0007377F" w:rsidRDefault="0007377F">
      <w:pPr>
        <w:pStyle w:val="ConsPlusNormal"/>
        <w:jc w:val="right"/>
      </w:pPr>
      <w:r>
        <w:t>адреса объекту недвижимого</w:t>
      </w:r>
    </w:p>
    <w:p w:rsidR="0007377F" w:rsidRDefault="0007377F">
      <w:pPr>
        <w:pStyle w:val="ConsPlusNormal"/>
        <w:jc w:val="right"/>
      </w:pPr>
      <w:r>
        <w:t>имущества"</w:t>
      </w:r>
    </w:p>
    <w:p w:rsidR="0007377F" w:rsidRDefault="0007377F">
      <w:pPr>
        <w:pStyle w:val="ConsPlusNormal"/>
        <w:jc w:val="both"/>
      </w:pPr>
    </w:p>
    <w:p w:rsidR="0007377F" w:rsidRDefault="0007377F">
      <w:pPr>
        <w:pStyle w:val="ConsPlusTitle"/>
        <w:jc w:val="center"/>
      </w:pPr>
      <w:bookmarkStart w:id="16" w:name="P408"/>
      <w:bookmarkEnd w:id="16"/>
      <w:r>
        <w:t>ФОРМА ЗАЯВЛЕНИЯ</w:t>
      </w:r>
    </w:p>
    <w:p w:rsidR="0007377F" w:rsidRDefault="0007377F">
      <w:pPr>
        <w:pStyle w:val="ConsPlusTitle"/>
        <w:jc w:val="center"/>
      </w:pPr>
      <w:r>
        <w:t>О ПРИСВОЕНИИ ОБЪЕКТУ АДРЕСАЦИИ АДРЕСА ИЛИ АННУЛИРОВАНИИ ЕГО</w:t>
      </w:r>
    </w:p>
    <w:p w:rsidR="0007377F" w:rsidRDefault="0007377F">
      <w:pPr>
        <w:pStyle w:val="ConsPlusTitle"/>
        <w:jc w:val="center"/>
      </w:pPr>
      <w:r>
        <w:t>АДРЕСА</w:t>
      </w:r>
    </w:p>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07377F">
        <w:tc>
          <w:tcPr>
            <w:tcW w:w="6316" w:type="dxa"/>
            <w:gridSpan w:val="7"/>
          </w:tcPr>
          <w:p w:rsidR="0007377F" w:rsidRDefault="0007377F">
            <w:pPr>
              <w:pStyle w:val="ConsPlusNormal"/>
            </w:pPr>
          </w:p>
        </w:tc>
        <w:tc>
          <w:tcPr>
            <w:tcW w:w="1331" w:type="dxa"/>
            <w:gridSpan w:val="3"/>
          </w:tcPr>
          <w:p w:rsidR="0007377F" w:rsidRDefault="0007377F">
            <w:pPr>
              <w:pStyle w:val="ConsPlusNormal"/>
            </w:pPr>
            <w:r>
              <w:t>Лист N ___</w:t>
            </w:r>
          </w:p>
        </w:tc>
        <w:tc>
          <w:tcPr>
            <w:tcW w:w="1417" w:type="dxa"/>
          </w:tcPr>
          <w:p w:rsidR="0007377F" w:rsidRDefault="0007377F">
            <w:pPr>
              <w:pStyle w:val="ConsPlusNormal"/>
            </w:pPr>
            <w:r>
              <w:t>Всего листов ___</w:t>
            </w:r>
          </w:p>
        </w:tc>
      </w:tr>
      <w:tr w:rsidR="0007377F">
        <w:tblPrEx>
          <w:tblBorders>
            <w:left w:val="nil"/>
            <w:right w:val="nil"/>
          </w:tblBorders>
        </w:tblPrEx>
        <w:tc>
          <w:tcPr>
            <w:tcW w:w="9064" w:type="dxa"/>
            <w:gridSpan w:val="11"/>
            <w:tcBorders>
              <w:left w:val="nil"/>
              <w:right w:val="nil"/>
            </w:tcBorders>
          </w:tcPr>
          <w:p w:rsidR="0007377F" w:rsidRDefault="0007377F">
            <w:pPr>
              <w:pStyle w:val="ConsPlusNormal"/>
            </w:pPr>
          </w:p>
        </w:tc>
      </w:tr>
      <w:tr w:rsidR="0007377F">
        <w:tc>
          <w:tcPr>
            <w:tcW w:w="550" w:type="dxa"/>
          </w:tcPr>
          <w:p w:rsidR="0007377F" w:rsidRDefault="0007377F">
            <w:pPr>
              <w:pStyle w:val="ConsPlusNormal"/>
            </w:pPr>
            <w:r>
              <w:t>1</w:t>
            </w:r>
          </w:p>
        </w:tc>
        <w:tc>
          <w:tcPr>
            <w:tcW w:w="3864" w:type="dxa"/>
            <w:gridSpan w:val="4"/>
          </w:tcPr>
          <w:p w:rsidR="0007377F" w:rsidRDefault="0007377F">
            <w:pPr>
              <w:pStyle w:val="ConsPlusNormal"/>
              <w:jc w:val="center"/>
            </w:pPr>
            <w:r>
              <w:t>Заявление</w:t>
            </w:r>
          </w:p>
          <w:p w:rsidR="0007377F" w:rsidRDefault="0007377F">
            <w:pPr>
              <w:pStyle w:val="ConsPlusNormal"/>
            </w:pPr>
            <w:r>
              <w:t>в</w:t>
            </w:r>
          </w:p>
          <w:p w:rsidR="0007377F" w:rsidRDefault="0007377F">
            <w:pPr>
              <w:pStyle w:val="ConsPlusNormal"/>
              <w:jc w:val="center"/>
            </w:pPr>
            <w:r>
              <w:t>---------------------------------------</w:t>
            </w:r>
          </w:p>
          <w:p w:rsidR="0007377F" w:rsidRDefault="0007377F">
            <w:pPr>
              <w:pStyle w:val="ConsPlusNormal"/>
              <w:jc w:val="center"/>
            </w:pPr>
            <w:proofErr w:type="gramStart"/>
            <w:r>
              <w:t>(наименование органа местного</w:t>
            </w:r>
            <w:proofErr w:type="gramEnd"/>
          </w:p>
          <w:p w:rsidR="0007377F" w:rsidRDefault="0007377F">
            <w:pPr>
              <w:pStyle w:val="ConsPlusNormal"/>
              <w:jc w:val="center"/>
            </w:pPr>
            <w:r>
              <w:t>самоуправления, органа</w:t>
            </w:r>
          </w:p>
          <w:p w:rsidR="0007377F" w:rsidRDefault="0007377F">
            <w:pPr>
              <w:pStyle w:val="ConsPlusNormal"/>
              <w:jc w:val="center"/>
            </w:pPr>
            <w:r>
              <w:t>______________________________</w:t>
            </w:r>
          </w:p>
          <w:p w:rsidR="0007377F" w:rsidRDefault="0007377F">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Pr>
          <w:p w:rsidR="0007377F" w:rsidRDefault="0007377F">
            <w:pPr>
              <w:pStyle w:val="ConsPlusNormal"/>
            </w:pPr>
            <w:r>
              <w:t>2</w:t>
            </w:r>
          </w:p>
        </w:tc>
        <w:tc>
          <w:tcPr>
            <w:tcW w:w="4118" w:type="dxa"/>
            <w:gridSpan w:val="5"/>
          </w:tcPr>
          <w:p w:rsidR="0007377F" w:rsidRDefault="0007377F">
            <w:pPr>
              <w:pStyle w:val="ConsPlusNormal"/>
            </w:pPr>
            <w:r>
              <w:t>Заявление принято</w:t>
            </w:r>
          </w:p>
          <w:p w:rsidR="0007377F" w:rsidRDefault="0007377F">
            <w:pPr>
              <w:pStyle w:val="ConsPlusNormal"/>
            </w:pPr>
            <w:r>
              <w:t>регистрационный номер _____________,</w:t>
            </w:r>
          </w:p>
          <w:p w:rsidR="0007377F" w:rsidRDefault="0007377F">
            <w:pPr>
              <w:pStyle w:val="ConsPlusNormal"/>
            </w:pPr>
            <w:r>
              <w:t>количество листов заявления _________,</w:t>
            </w:r>
          </w:p>
          <w:p w:rsidR="0007377F" w:rsidRDefault="0007377F">
            <w:pPr>
              <w:pStyle w:val="ConsPlusNormal"/>
            </w:pPr>
            <w:r>
              <w:t>количество прилагаемых документов ___,</w:t>
            </w:r>
          </w:p>
          <w:p w:rsidR="0007377F" w:rsidRDefault="0007377F">
            <w:pPr>
              <w:pStyle w:val="ConsPlusNormal"/>
            </w:pPr>
            <w:r>
              <w:t>в том числе оригиналов ___, копий ___, количество листов в оригиналах ___, копиях ___,</w:t>
            </w:r>
          </w:p>
          <w:p w:rsidR="0007377F" w:rsidRDefault="0007377F">
            <w:pPr>
              <w:pStyle w:val="ConsPlusNormal"/>
            </w:pPr>
            <w:r>
              <w:t>ФИО должностного лица _____________,</w:t>
            </w:r>
          </w:p>
          <w:p w:rsidR="0007377F" w:rsidRDefault="0007377F">
            <w:pPr>
              <w:pStyle w:val="ConsPlusNormal"/>
            </w:pPr>
            <w:r>
              <w:t>подпись должностного лица _________,</w:t>
            </w:r>
          </w:p>
          <w:p w:rsidR="0007377F" w:rsidRDefault="0007377F">
            <w:pPr>
              <w:pStyle w:val="ConsPlusNormal"/>
            </w:pPr>
            <w:r>
              <w:t xml:space="preserve">дата "__" __________ ____ </w:t>
            </w:r>
            <w:proofErr w:type="gramStart"/>
            <w:r>
              <w:t>г</w:t>
            </w:r>
            <w:proofErr w:type="gramEnd"/>
            <w:r>
              <w:t>.</w:t>
            </w:r>
          </w:p>
        </w:tc>
      </w:tr>
      <w:tr w:rsidR="0007377F">
        <w:tc>
          <w:tcPr>
            <w:tcW w:w="550" w:type="dxa"/>
            <w:vMerge w:val="restart"/>
          </w:tcPr>
          <w:p w:rsidR="0007377F" w:rsidRDefault="0007377F">
            <w:pPr>
              <w:pStyle w:val="ConsPlusNormal"/>
            </w:pPr>
            <w:r>
              <w:t>3.1</w:t>
            </w:r>
          </w:p>
        </w:tc>
        <w:tc>
          <w:tcPr>
            <w:tcW w:w="8514" w:type="dxa"/>
            <w:gridSpan w:val="10"/>
          </w:tcPr>
          <w:p w:rsidR="0007377F" w:rsidRDefault="0007377F">
            <w:pPr>
              <w:pStyle w:val="ConsPlusNormal"/>
            </w:pPr>
            <w:r>
              <w:t>Прошу в отношении объекта адресации:</w:t>
            </w:r>
          </w:p>
        </w:tc>
      </w:tr>
      <w:tr w:rsidR="0007377F">
        <w:tc>
          <w:tcPr>
            <w:tcW w:w="550" w:type="dxa"/>
            <w:vMerge/>
          </w:tcPr>
          <w:p w:rsidR="0007377F" w:rsidRDefault="0007377F"/>
        </w:tc>
        <w:tc>
          <w:tcPr>
            <w:tcW w:w="8514" w:type="dxa"/>
            <w:gridSpan w:val="10"/>
          </w:tcPr>
          <w:p w:rsidR="0007377F" w:rsidRDefault="0007377F">
            <w:pPr>
              <w:pStyle w:val="ConsPlusNormal"/>
            </w:pPr>
            <w:r>
              <w:t>Вид:</w:t>
            </w:r>
          </w:p>
        </w:tc>
      </w:tr>
      <w:tr w:rsidR="0007377F">
        <w:tc>
          <w:tcPr>
            <w:tcW w:w="550" w:type="dxa"/>
            <w:vMerge/>
          </w:tcPr>
          <w:p w:rsidR="0007377F" w:rsidRDefault="0007377F"/>
        </w:tc>
        <w:tc>
          <w:tcPr>
            <w:tcW w:w="437" w:type="dxa"/>
            <w:tcBorders>
              <w:bottom w:val="nil"/>
            </w:tcBorders>
          </w:tcPr>
          <w:p w:rsidR="0007377F" w:rsidRDefault="0007377F">
            <w:pPr>
              <w:pStyle w:val="ConsPlusNormal"/>
            </w:pPr>
          </w:p>
        </w:tc>
        <w:tc>
          <w:tcPr>
            <w:tcW w:w="2503" w:type="dxa"/>
            <w:tcBorders>
              <w:bottom w:val="nil"/>
            </w:tcBorders>
          </w:tcPr>
          <w:p w:rsidR="0007377F" w:rsidRDefault="0007377F">
            <w:pPr>
              <w:pStyle w:val="ConsPlusNormal"/>
            </w:pPr>
            <w:r>
              <w:t>Земельный участок</w:t>
            </w:r>
          </w:p>
        </w:tc>
        <w:tc>
          <w:tcPr>
            <w:tcW w:w="420" w:type="dxa"/>
            <w:tcBorders>
              <w:bottom w:val="nil"/>
            </w:tcBorders>
          </w:tcPr>
          <w:p w:rsidR="0007377F" w:rsidRDefault="0007377F">
            <w:pPr>
              <w:pStyle w:val="ConsPlusNormal"/>
            </w:pPr>
          </w:p>
        </w:tc>
        <w:tc>
          <w:tcPr>
            <w:tcW w:w="2752" w:type="dxa"/>
            <w:gridSpan w:val="4"/>
            <w:tcBorders>
              <w:bottom w:val="nil"/>
            </w:tcBorders>
          </w:tcPr>
          <w:p w:rsidR="0007377F" w:rsidRDefault="0007377F">
            <w:pPr>
              <w:pStyle w:val="ConsPlusNormal"/>
            </w:pPr>
            <w:r>
              <w:t>Сооружение</w:t>
            </w:r>
          </w:p>
        </w:tc>
        <w:tc>
          <w:tcPr>
            <w:tcW w:w="435" w:type="dxa"/>
            <w:vMerge w:val="restart"/>
          </w:tcPr>
          <w:p w:rsidR="0007377F" w:rsidRDefault="0007377F">
            <w:pPr>
              <w:pStyle w:val="ConsPlusNormal"/>
            </w:pPr>
          </w:p>
        </w:tc>
        <w:tc>
          <w:tcPr>
            <w:tcW w:w="1967" w:type="dxa"/>
            <w:gridSpan w:val="2"/>
            <w:vMerge w:val="restart"/>
          </w:tcPr>
          <w:p w:rsidR="0007377F" w:rsidRDefault="0007377F">
            <w:pPr>
              <w:pStyle w:val="ConsPlusNormal"/>
            </w:pPr>
            <w:r>
              <w:t>Объект незавершенного строительства</w:t>
            </w:r>
          </w:p>
        </w:tc>
      </w:tr>
      <w:tr w:rsidR="0007377F">
        <w:tblPrEx>
          <w:tblBorders>
            <w:insideH w:val="nil"/>
          </w:tblBorders>
        </w:tblPrEx>
        <w:tc>
          <w:tcPr>
            <w:tcW w:w="550" w:type="dxa"/>
            <w:vMerge/>
          </w:tcPr>
          <w:p w:rsidR="0007377F" w:rsidRDefault="0007377F"/>
        </w:tc>
        <w:tc>
          <w:tcPr>
            <w:tcW w:w="437" w:type="dxa"/>
            <w:tcBorders>
              <w:top w:val="nil"/>
            </w:tcBorders>
          </w:tcPr>
          <w:p w:rsidR="0007377F" w:rsidRDefault="0007377F">
            <w:pPr>
              <w:pStyle w:val="ConsPlusNormal"/>
            </w:pPr>
          </w:p>
        </w:tc>
        <w:tc>
          <w:tcPr>
            <w:tcW w:w="2503" w:type="dxa"/>
            <w:tcBorders>
              <w:top w:val="nil"/>
            </w:tcBorders>
          </w:tcPr>
          <w:p w:rsidR="0007377F" w:rsidRDefault="0007377F">
            <w:pPr>
              <w:pStyle w:val="ConsPlusNormal"/>
            </w:pPr>
          </w:p>
        </w:tc>
        <w:tc>
          <w:tcPr>
            <w:tcW w:w="420" w:type="dxa"/>
            <w:tcBorders>
              <w:top w:val="nil"/>
            </w:tcBorders>
          </w:tcPr>
          <w:p w:rsidR="0007377F" w:rsidRDefault="0007377F">
            <w:pPr>
              <w:pStyle w:val="ConsPlusNormal"/>
            </w:pPr>
          </w:p>
        </w:tc>
        <w:tc>
          <w:tcPr>
            <w:tcW w:w="2752" w:type="dxa"/>
            <w:gridSpan w:val="4"/>
            <w:tcBorders>
              <w:top w:val="nil"/>
            </w:tcBorders>
          </w:tcPr>
          <w:p w:rsidR="0007377F" w:rsidRDefault="0007377F">
            <w:pPr>
              <w:pStyle w:val="ConsPlusNormal"/>
            </w:pPr>
          </w:p>
        </w:tc>
        <w:tc>
          <w:tcPr>
            <w:tcW w:w="435" w:type="dxa"/>
            <w:vMerge/>
          </w:tcPr>
          <w:p w:rsidR="0007377F" w:rsidRDefault="0007377F"/>
        </w:tc>
        <w:tc>
          <w:tcPr>
            <w:tcW w:w="1967" w:type="dxa"/>
            <w:gridSpan w:val="2"/>
            <w:vMerge/>
          </w:tcPr>
          <w:p w:rsidR="0007377F" w:rsidRDefault="0007377F"/>
        </w:tc>
      </w:tr>
      <w:tr w:rsidR="0007377F">
        <w:tblPrEx>
          <w:tblBorders>
            <w:insideH w:val="nil"/>
          </w:tblBorders>
        </w:tblPrEx>
        <w:tc>
          <w:tcPr>
            <w:tcW w:w="550" w:type="dxa"/>
            <w:vMerge/>
          </w:tcPr>
          <w:p w:rsidR="0007377F" w:rsidRDefault="0007377F"/>
        </w:tc>
        <w:tc>
          <w:tcPr>
            <w:tcW w:w="437" w:type="dxa"/>
            <w:tcBorders>
              <w:bottom w:val="nil"/>
            </w:tcBorders>
          </w:tcPr>
          <w:p w:rsidR="0007377F" w:rsidRDefault="0007377F">
            <w:pPr>
              <w:pStyle w:val="ConsPlusNormal"/>
            </w:pPr>
          </w:p>
        </w:tc>
        <w:tc>
          <w:tcPr>
            <w:tcW w:w="2503" w:type="dxa"/>
            <w:tcBorders>
              <w:bottom w:val="nil"/>
            </w:tcBorders>
          </w:tcPr>
          <w:p w:rsidR="0007377F" w:rsidRDefault="0007377F">
            <w:pPr>
              <w:pStyle w:val="ConsPlusNormal"/>
            </w:pPr>
            <w:r>
              <w:t>Здание</w:t>
            </w:r>
          </w:p>
        </w:tc>
        <w:tc>
          <w:tcPr>
            <w:tcW w:w="420" w:type="dxa"/>
            <w:tcBorders>
              <w:bottom w:val="nil"/>
            </w:tcBorders>
          </w:tcPr>
          <w:p w:rsidR="0007377F" w:rsidRDefault="0007377F">
            <w:pPr>
              <w:pStyle w:val="ConsPlusNormal"/>
            </w:pPr>
          </w:p>
        </w:tc>
        <w:tc>
          <w:tcPr>
            <w:tcW w:w="2752" w:type="dxa"/>
            <w:gridSpan w:val="4"/>
            <w:tcBorders>
              <w:bottom w:val="nil"/>
            </w:tcBorders>
          </w:tcPr>
          <w:p w:rsidR="0007377F" w:rsidRDefault="0007377F">
            <w:pPr>
              <w:pStyle w:val="ConsPlusNormal"/>
            </w:pPr>
            <w:r>
              <w:t>Помещение</w:t>
            </w:r>
          </w:p>
        </w:tc>
        <w:tc>
          <w:tcPr>
            <w:tcW w:w="435" w:type="dxa"/>
            <w:vMerge/>
          </w:tcPr>
          <w:p w:rsidR="0007377F" w:rsidRDefault="0007377F"/>
        </w:tc>
        <w:tc>
          <w:tcPr>
            <w:tcW w:w="1967" w:type="dxa"/>
            <w:gridSpan w:val="2"/>
            <w:vMerge/>
          </w:tcPr>
          <w:p w:rsidR="0007377F" w:rsidRDefault="0007377F"/>
        </w:tc>
      </w:tr>
      <w:tr w:rsidR="0007377F">
        <w:tc>
          <w:tcPr>
            <w:tcW w:w="550" w:type="dxa"/>
            <w:vMerge/>
          </w:tcPr>
          <w:p w:rsidR="0007377F" w:rsidRDefault="0007377F"/>
        </w:tc>
        <w:tc>
          <w:tcPr>
            <w:tcW w:w="437" w:type="dxa"/>
            <w:tcBorders>
              <w:top w:val="nil"/>
            </w:tcBorders>
          </w:tcPr>
          <w:p w:rsidR="0007377F" w:rsidRDefault="0007377F">
            <w:pPr>
              <w:pStyle w:val="ConsPlusNormal"/>
            </w:pPr>
          </w:p>
        </w:tc>
        <w:tc>
          <w:tcPr>
            <w:tcW w:w="2503" w:type="dxa"/>
            <w:tcBorders>
              <w:top w:val="nil"/>
            </w:tcBorders>
          </w:tcPr>
          <w:p w:rsidR="0007377F" w:rsidRDefault="0007377F">
            <w:pPr>
              <w:pStyle w:val="ConsPlusNormal"/>
            </w:pPr>
          </w:p>
        </w:tc>
        <w:tc>
          <w:tcPr>
            <w:tcW w:w="420" w:type="dxa"/>
            <w:tcBorders>
              <w:top w:val="nil"/>
            </w:tcBorders>
          </w:tcPr>
          <w:p w:rsidR="0007377F" w:rsidRDefault="0007377F">
            <w:pPr>
              <w:pStyle w:val="ConsPlusNormal"/>
            </w:pPr>
          </w:p>
        </w:tc>
        <w:tc>
          <w:tcPr>
            <w:tcW w:w="2752" w:type="dxa"/>
            <w:gridSpan w:val="4"/>
            <w:tcBorders>
              <w:top w:val="nil"/>
            </w:tcBorders>
          </w:tcPr>
          <w:p w:rsidR="0007377F" w:rsidRDefault="0007377F">
            <w:pPr>
              <w:pStyle w:val="ConsPlusNormal"/>
            </w:pPr>
          </w:p>
        </w:tc>
        <w:tc>
          <w:tcPr>
            <w:tcW w:w="435" w:type="dxa"/>
            <w:vMerge/>
          </w:tcPr>
          <w:p w:rsidR="0007377F" w:rsidRDefault="0007377F"/>
        </w:tc>
        <w:tc>
          <w:tcPr>
            <w:tcW w:w="1967" w:type="dxa"/>
            <w:gridSpan w:val="2"/>
            <w:vMerge/>
          </w:tcPr>
          <w:p w:rsidR="0007377F" w:rsidRDefault="0007377F"/>
        </w:tc>
      </w:tr>
      <w:tr w:rsidR="0007377F">
        <w:tc>
          <w:tcPr>
            <w:tcW w:w="550" w:type="dxa"/>
            <w:vMerge w:val="restart"/>
          </w:tcPr>
          <w:p w:rsidR="0007377F" w:rsidRDefault="0007377F">
            <w:pPr>
              <w:pStyle w:val="ConsPlusNormal"/>
            </w:pPr>
            <w:r>
              <w:t>3.2</w:t>
            </w:r>
          </w:p>
        </w:tc>
        <w:tc>
          <w:tcPr>
            <w:tcW w:w="8514" w:type="dxa"/>
            <w:gridSpan w:val="10"/>
          </w:tcPr>
          <w:p w:rsidR="0007377F" w:rsidRDefault="0007377F">
            <w:pPr>
              <w:pStyle w:val="ConsPlusNormal"/>
            </w:pPr>
            <w:r>
              <w:t>Присвоить адрес</w:t>
            </w:r>
          </w:p>
        </w:tc>
      </w:tr>
      <w:tr w:rsidR="0007377F">
        <w:tc>
          <w:tcPr>
            <w:tcW w:w="550" w:type="dxa"/>
            <w:vMerge/>
          </w:tcPr>
          <w:p w:rsidR="0007377F" w:rsidRDefault="0007377F"/>
        </w:tc>
        <w:tc>
          <w:tcPr>
            <w:tcW w:w="8514" w:type="dxa"/>
            <w:gridSpan w:val="10"/>
          </w:tcPr>
          <w:p w:rsidR="0007377F" w:rsidRDefault="0007377F">
            <w:pPr>
              <w:pStyle w:val="ConsPlusNormal"/>
            </w:pPr>
            <w:r>
              <w:t xml:space="preserve">В связи </w:t>
            </w:r>
            <w:proofErr w:type="gramStart"/>
            <w:r>
              <w:t>с</w:t>
            </w:r>
            <w:proofErr w:type="gramEnd"/>
            <w:r>
              <w:t>:</w:t>
            </w:r>
          </w:p>
        </w:tc>
      </w:tr>
      <w:tr w:rsidR="0007377F">
        <w:tc>
          <w:tcPr>
            <w:tcW w:w="550" w:type="dxa"/>
            <w:vMerge/>
          </w:tcPr>
          <w:p w:rsidR="0007377F" w:rsidRDefault="0007377F"/>
        </w:tc>
        <w:tc>
          <w:tcPr>
            <w:tcW w:w="437" w:type="dxa"/>
          </w:tcPr>
          <w:p w:rsidR="0007377F" w:rsidRDefault="0007377F">
            <w:pPr>
              <w:pStyle w:val="ConsPlusNormal"/>
            </w:pPr>
          </w:p>
        </w:tc>
        <w:tc>
          <w:tcPr>
            <w:tcW w:w="8077" w:type="dxa"/>
            <w:gridSpan w:val="9"/>
          </w:tcPr>
          <w:p w:rsidR="0007377F" w:rsidRDefault="0007377F">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07377F">
        <w:tc>
          <w:tcPr>
            <w:tcW w:w="550" w:type="dxa"/>
            <w:vMerge/>
          </w:tcPr>
          <w:p w:rsidR="0007377F" w:rsidRDefault="0007377F"/>
        </w:tc>
        <w:tc>
          <w:tcPr>
            <w:tcW w:w="3864" w:type="dxa"/>
            <w:gridSpan w:val="4"/>
          </w:tcPr>
          <w:p w:rsidR="0007377F" w:rsidRDefault="0007377F">
            <w:pPr>
              <w:pStyle w:val="ConsPlusNormal"/>
            </w:pPr>
            <w:r>
              <w:t>Количество образуемых земельных участков</w:t>
            </w: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vMerge w:val="restart"/>
          </w:tcPr>
          <w:p w:rsidR="0007377F" w:rsidRDefault="0007377F">
            <w:pPr>
              <w:pStyle w:val="ConsPlusNormal"/>
            </w:pPr>
            <w:r>
              <w:t>Дополнительная информация:</w:t>
            </w: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vMerge/>
          </w:tcPr>
          <w:p w:rsidR="0007377F" w:rsidRDefault="0007377F"/>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vMerge/>
          </w:tcPr>
          <w:p w:rsidR="0007377F" w:rsidRDefault="0007377F"/>
        </w:tc>
        <w:tc>
          <w:tcPr>
            <w:tcW w:w="4650" w:type="dxa"/>
            <w:gridSpan w:val="6"/>
          </w:tcPr>
          <w:p w:rsidR="0007377F" w:rsidRDefault="0007377F">
            <w:pPr>
              <w:pStyle w:val="ConsPlusNormal"/>
            </w:pPr>
          </w:p>
        </w:tc>
      </w:tr>
      <w:tr w:rsidR="0007377F">
        <w:tc>
          <w:tcPr>
            <w:tcW w:w="550" w:type="dxa"/>
            <w:vMerge/>
          </w:tcPr>
          <w:p w:rsidR="0007377F" w:rsidRDefault="0007377F"/>
        </w:tc>
        <w:tc>
          <w:tcPr>
            <w:tcW w:w="8514" w:type="dxa"/>
            <w:gridSpan w:val="10"/>
          </w:tcPr>
          <w:p w:rsidR="0007377F" w:rsidRDefault="0007377F">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07377F">
        <w:tc>
          <w:tcPr>
            <w:tcW w:w="550" w:type="dxa"/>
            <w:vMerge/>
          </w:tcPr>
          <w:p w:rsidR="0007377F" w:rsidRDefault="0007377F"/>
        </w:tc>
        <w:tc>
          <w:tcPr>
            <w:tcW w:w="3864" w:type="dxa"/>
            <w:gridSpan w:val="4"/>
          </w:tcPr>
          <w:p w:rsidR="0007377F" w:rsidRDefault="0007377F">
            <w:pPr>
              <w:pStyle w:val="ConsPlusNormal"/>
            </w:pPr>
            <w:r>
              <w:t>Количество образуемых земельных участков</w:t>
            </w: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tcPr>
          <w:p w:rsidR="0007377F" w:rsidRDefault="0007377F">
            <w:pPr>
              <w:pStyle w:val="ConsPlusNormal"/>
            </w:pPr>
            <w:r>
              <w:t>Кадастровый номер земельного участка, раздел которого осуществляется</w:t>
            </w:r>
          </w:p>
        </w:tc>
        <w:tc>
          <w:tcPr>
            <w:tcW w:w="4650" w:type="dxa"/>
            <w:gridSpan w:val="6"/>
          </w:tcPr>
          <w:p w:rsidR="0007377F" w:rsidRDefault="0007377F">
            <w:pPr>
              <w:pStyle w:val="ConsPlusNormal"/>
            </w:pPr>
            <w:r>
              <w:t>Адрес земельного участка, раздел которого осуществляется</w:t>
            </w:r>
          </w:p>
        </w:tc>
      </w:tr>
      <w:tr w:rsidR="0007377F">
        <w:tc>
          <w:tcPr>
            <w:tcW w:w="550" w:type="dxa"/>
            <w:vMerge/>
          </w:tcPr>
          <w:p w:rsidR="0007377F" w:rsidRDefault="0007377F"/>
        </w:tc>
        <w:tc>
          <w:tcPr>
            <w:tcW w:w="3864" w:type="dxa"/>
            <w:gridSpan w:val="4"/>
            <w:vMerge w:val="restart"/>
          </w:tcPr>
          <w:p w:rsidR="0007377F" w:rsidRDefault="0007377F">
            <w:pPr>
              <w:pStyle w:val="ConsPlusNormal"/>
            </w:pP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vMerge/>
          </w:tcPr>
          <w:p w:rsidR="0007377F" w:rsidRDefault="0007377F"/>
        </w:tc>
        <w:tc>
          <w:tcPr>
            <w:tcW w:w="4650" w:type="dxa"/>
            <w:gridSpan w:val="6"/>
          </w:tcPr>
          <w:p w:rsidR="0007377F" w:rsidRDefault="0007377F">
            <w:pPr>
              <w:pStyle w:val="ConsPlusNormal"/>
            </w:pPr>
          </w:p>
        </w:tc>
      </w:tr>
      <w:tr w:rsidR="0007377F">
        <w:tc>
          <w:tcPr>
            <w:tcW w:w="550" w:type="dxa"/>
            <w:vMerge/>
          </w:tcPr>
          <w:p w:rsidR="0007377F" w:rsidRDefault="0007377F"/>
        </w:tc>
        <w:tc>
          <w:tcPr>
            <w:tcW w:w="437" w:type="dxa"/>
          </w:tcPr>
          <w:p w:rsidR="0007377F" w:rsidRDefault="0007377F">
            <w:pPr>
              <w:pStyle w:val="ConsPlusNormal"/>
            </w:pPr>
          </w:p>
        </w:tc>
        <w:tc>
          <w:tcPr>
            <w:tcW w:w="8077" w:type="dxa"/>
            <w:gridSpan w:val="9"/>
          </w:tcPr>
          <w:p w:rsidR="0007377F" w:rsidRDefault="0007377F">
            <w:pPr>
              <w:pStyle w:val="ConsPlusNormal"/>
            </w:pPr>
            <w:r>
              <w:t>Образованием земельного участка путем объединения земельных участков</w:t>
            </w:r>
          </w:p>
        </w:tc>
      </w:tr>
      <w:tr w:rsidR="0007377F">
        <w:tc>
          <w:tcPr>
            <w:tcW w:w="550" w:type="dxa"/>
            <w:vMerge/>
          </w:tcPr>
          <w:p w:rsidR="0007377F" w:rsidRDefault="0007377F"/>
        </w:tc>
        <w:tc>
          <w:tcPr>
            <w:tcW w:w="3864" w:type="dxa"/>
            <w:gridSpan w:val="4"/>
          </w:tcPr>
          <w:p w:rsidR="0007377F" w:rsidRDefault="0007377F">
            <w:pPr>
              <w:pStyle w:val="ConsPlusNormal"/>
            </w:pPr>
            <w:r>
              <w:t>Количество объединяемых земельных участков</w:t>
            </w: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tcPr>
          <w:p w:rsidR="0007377F" w:rsidRPr="008202CE" w:rsidRDefault="0007377F">
            <w:pPr>
              <w:pStyle w:val="ConsPlusNormal"/>
            </w:pPr>
            <w:r w:rsidRPr="008202CE">
              <w:t xml:space="preserve">Кадастровый номер объединяемого земельного участка </w:t>
            </w:r>
            <w:hyperlink w:anchor="P890" w:history="1">
              <w:r w:rsidRPr="008202CE">
                <w:t>&lt;1&gt;</w:t>
              </w:r>
            </w:hyperlink>
          </w:p>
        </w:tc>
        <w:tc>
          <w:tcPr>
            <w:tcW w:w="4650" w:type="dxa"/>
            <w:gridSpan w:val="6"/>
          </w:tcPr>
          <w:p w:rsidR="0007377F" w:rsidRPr="008202CE" w:rsidRDefault="0007377F">
            <w:pPr>
              <w:pStyle w:val="ConsPlusNormal"/>
            </w:pPr>
            <w:r w:rsidRPr="008202CE">
              <w:t xml:space="preserve">Адрес объединяемого земельного участка </w:t>
            </w:r>
            <w:hyperlink w:anchor="P890" w:history="1">
              <w:r w:rsidRPr="008202CE">
                <w:t>&lt;1&gt;</w:t>
              </w:r>
            </w:hyperlink>
          </w:p>
        </w:tc>
      </w:tr>
      <w:tr w:rsidR="0007377F">
        <w:tc>
          <w:tcPr>
            <w:tcW w:w="550" w:type="dxa"/>
            <w:vMerge/>
          </w:tcPr>
          <w:p w:rsidR="0007377F" w:rsidRDefault="0007377F"/>
        </w:tc>
        <w:tc>
          <w:tcPr>
            <w:tcW w:w="3864" w:type="dxa"/>
            <w:gridSpan w:val="4"/>
            <w:vMerge w:val="restart"/>
          </w:tcPr>
          <w:p w:rsidR="0007377F" w:rsidRDefault="0007377F">
            <w:pPr>
              <w:pStyle w:val="ConsPlusNormal"/>
            </w:pPr>
          </w:p>
        </w:tc>
        <w:tc>
          <w:tcPr>
            <w:tcW w:w="4650" w:type="dxa"/>
            <w:gridSpan w:val="6"/>
          </w:tcPr>
          <w:p w:rsidR="0007377F" w:rsidRDefault="0007377F">
            <w:pPr>
              <w:pStyle w:val="ConsPlusNormal"/>
            </w:pPr>
          </w:p>
        </w:tc>
      </w:tr>
      <w:tr w:rsidR="0007377F">
        <w:tc>
          <w:tcPr>
            <w:tcW w:w="550" w:type="dxa"/>
            <w:vMerge/>
          </w:tcPr>
          <w:p w:rsidR="0007377F" w:rsidRDefault="0007377F"/>
        </w:tc>
        <w:tc>
          <w:tcPr>
            <w:tcW w:w="3864" w:type="dxa"/>
            <w:gridSpan w:val="4"/>
            <w:vMerge/>
          </w:tcPr>
          <w:p w:rsidR="0007377F" w:rsidRDefault="0007377F"/>
        </w:tc>
        <w:tc>
          <w:tcPr>
            <w:tcW w:w="4650" w:type="dxa"/>
            <w:gridSpan w:val="6"/>
          </w:tcPr>
          <w:p w:rsidR="0007377F" w:rsidRDefault="0007377F">
            <w:pPr>
              <w:pStyle w:val="ConsPlusNormal"/>
            </w:pP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07377F">
        <w:tc>
          <w:tcPr>
            <w:tcW w:w="6316" w:type="dxa"/>
            <w:gridSpan w:val="4"/>
          </w:tcPr>
          <w:p w:rsidR="0007377F" w:rsidRDefault="0007377F">
            <w:pPr>
              <w:pStyle w:val="ConsPlusNormal"/>
            </w:pPr>
          </w:p>
        </w:tc>
        <w:tc>
          <w:tcPr>
            <w:tcW w:w="1331" w:type="dxa"/>
          </w:tcPr>
          <w:p w:rsidR="0007377F" w:rsidRDefault="0007377F">
            <w:pPr>
              <w:pStyle w:val="ConsPlusNormal"/>
            </w:pPr>
            <w:r>
              <w:t>Лист N ___</w:t>
            </w:r>
          </w:p>
        </w:tc>
        <w:tc>
          <w:tcPr>
            <w:tcW w:w="1417" w:type="dxa"/>
          </w:tcPr>
          <w:p w:rsidR="0007377F" w:rsidRDefault="0007377F">
            <w:pPr>
              <w:pStyle w:val="ConsPlusNormal"/>
            </w:pPr>
            <w:r>
              <w:t>Всего листов ___</w:t>
            </w:r>
          </w:p>
        </w:tc>
      </w:tr>
      <w:tr w:rsidR="0007377F">
        <w:tblPrEx>
          <w:tblBorders>
            <w:left w:val="nil"/>
            <w:right w:val="nil"/>
          </w:tblBorders>
        </w:tblPrEx>
        <w:tc>
          <w:tcPr>
            <w:tcW w:w="9064" w:type="dxa"/>
            <w:gridSpan w:val="6"/>
            <w:tcBorders>
              <w:left w:val="nil"/>
              <w:right w:val="nil"/>
            </w:tcBorders>
          </w:tcPr>
          <w:p w:rsidR="0007377F" w:rsidRDefault="0007377F">
            <w:pPr>
              <w:pStyle w:val="ConsPlusNormal"/>
            </w:pPr>
          </w:p>
        </w:tc>
      </w:tr>
      <w:tr w:rsidR="0007377F">
        <w:tc>
          <w:tcPr>
            <w:tcW w:w="522" w:type="dxa"/>
            <w:vMerge w:val="restart"/>
            <w:tcBorders>
              <w:bottom w:val="nil"/>
            </w:tcBorders>
          </w:tcPr>
          <w:p w:rsidR="0007377F" w:rsidRDefault="0007377F">
            <w:pPr>
              <w:pStyle w:val="ConsPlusNormal"/>
            </w:pPr>
          </w:p>
        </w:tc>
        <w:tc>
          <w:tcPr>
            <w:tcW w:w="434" w:type="dxa"/>
          </w:tcPr>
          <w:p w:rsidR="0007377F" w:rsidRDefault="0007377F">
            <w:pPr>
              <w:pStyle w:val="ConsPlusNormal"/>
            </w:pPr>
          </w:p>
        </w:tc>
        <w:tc>
          <w:tcPr>
            <w:tcW w:w="8108" w:type="dxa"/>
            <w:gridSpan w:val="4"/>
          </w:tcPr>
          <w:p w:rsidR="0007377F" w:rsidRDefault="0007377F">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Кадастровый номер земельного участка, из которого осуществляется выдел</w:t>
            </w:r>
          </w:p>
        </w:tc>
        <w:tc>
          <w:tcPr>
            <w:tcW w:w="4692" w:type="dxa"/>
            <w:gridSpan w:val="3"/>
          </w:tcPr>
          <w:p w:rsidR="0007377F" w:rsidRDefault="0007377F">
            <w:pPr>
              <w:pStyle w:val="ConsPlusNormal"/>
            </w:pPr>
            <w:r>
              <w:t>Адрес земельного участка, из которого осуществляется выдел</w:t>
            </w:r>
          </w:p>
        </w:tc>
      </w:tr>
      <w:tr w:rsidR="0007377F">
        <w:tc>
          <w:tcPr>
            <w:tcW w:w="522" w:type="dxa"/>
            <w:vMerge/>
            <w:tcBorders>
              <w:bottom w:val="nil"/>
            </w:tcBorders>
          </w:tcPr>
          <w:p w:rsidR="0007377F" w:rsidRDefault="0007377F"/>
        </w:tc>
        <w:tc>
          <w:tcPr>
            <w:tcW w:w="3850" w:type="dxa"/>
            <w:gridSpan w:val="2"/>
            <w:vMerge w:val="restart"/>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vMerge/>
          </w:tcPr>
          <w:p w:rsidR="0007377F" w:rsidRDefault="0007377F"/>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434" w:type="dxa"/>
          </w:tcPr>
          <w:p w:rsidR="0007377F" w:rsidRDefault="0007377F">
            <w:pPr>
              <w:pStyle w:val="ConsPlusNormal"/>
            </w:pPr>
          </w:p>
        </w:tc>
        <w:tc>
          <w:tcPr>
            <w:tcW w:w="8108" w:type="dxa"/>
            <w:gridSpan w:val="4"/>
          </w:tcPr>
          <w:p w:rsidR="0007377F" w:rsidRDefault="0007377F">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Количество образуемых земельных участков</w:t>
            </w:r>
          </w:p>
        </w:tc>
        <w:tc>
          <w:tcPr>
            <w:tcW w:w="4692" w:type="dxa"/>
            <w:gridSpan w:val="3"/>
          </w:tcPr>
          <w:p w:rsidR="0007377F" w:rsidRDefault="0007377F">
            <w:pPr>
              <w:pStyle w:val="ConsPlusNormal"/>
            </w:pPr>
            <w:r>
              <w:t>Количество земельных участков, которые перераспределяются</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tcPr>
          <w:p w:rsidR="0007377F" w:rsidRPr="008202CE" w:rsidRDefault="0007377F">
            <w:pPr>
              <w:pStyle w:val="ConsPlusNormal"/>
            </w:pPr>
            <w:r w:rsidRPr="008202CE">
              <w:t xml:space="preserve">Кадастровый номер земельного участка, который перераспределяется </w:t>
            </w:r>
            <w:hyperlink w:anchor="P891" w:history="1">
              <w:r w:rsidRPr="008202CE">
                <w:t>&lt;2&gt;</w:t>
              </w:r>
            </w:hyperlink>
          </w:p>
        </w:tc>
        <w:tc>
          <w:tcPr>
            <w:tcW w:w="4692" w:type="dxa"/>
            <w:gridSpan w:val="3"/>
          </w:tcPr>
          <w:p w:rsidR="0007377F" w:rsidRPr="008202CE" w:rsidRDefault="0007377F">
            <w:pPr>
              <w:pStyle w:val="ConsPlusNormal"/>
            </w:pPr>
            <w:r w:rsidRPr="008202CE">
              <w:t xml:space="preserve">Адрес земельного участка, который перераспределяется </w:t>
            </w:r>
            <w:hyperlink w:anchor="P891" w:history="1">
              <w:r w:rsidRPr="008202CE">
                <w:t>&lt;2&gt;</w:t>
              </w:r>
            </w:hyperlink>
          </w:p>
        </w:tc>
      </w:tr>
      <w:tr w:rsidR="0007377F">
        <w:tc>
          <w:tcPr>
            <w:tcW w:w="522" w:type="dxa"/>
            <w:vMerge/>
            <w:tcBorders>
              <w:bottom w:val="nil"/>
            </w:tcBorders>
          </w:tcPr>
          <w:p w:rsidR="0007377F" w:rsidRDefault="0007377F"/>
        </w:tc>
        <w:tc>
          <w:tcPr>
            <w:tcW w:w="3850" w:type="dxa"/>
            <w:gridSpan w:val="2"/>
            <w:vMerge w:val="restart"/>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vMerge/>
          </w:tcPr>
          <w:p w:rsidR="0007377F" w:rsidRDefault="0007377F"/>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434" w:type="dxa"/>
          </w:tcPr>
          <w:p w:rsidR="0007377F" w:rsidRDefault="0007377F">
            <w:pPr>
              <w:pStyle w:val="ConsPlusNormal"/>
            </w:pPr>
          </w:p>
        </w:tc>
        <w:tc>
          <w:tcPr>
            <w:tcW w:w="8108" w:type="dxa"/>
            <w:gridSpan w:val="4"/>
          </w:tcPr>
          <w:p w:rsidR="0007377F" w:rsidRDefault="0007377F">
            <w:pPr>
              <w:pStyle w:val="ConsPlusNormal"/>
            </w:pPr>
            <w:r>
              <w:t>Строительством, реконструкцией здания, сооружения</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07377F" w:rsidRDefault="0007377F">
            <w:pPr>
              <w:pStyle w:val="ConsPlusNormal"/>
            </w:pPr>
            <w:r>
              <w:t>Адрес земельного участка, на котором осуществляется строительство (реконструкция)</w:t>
            </w:r>
          </w:p>
        </w:tc>
      </w:tr>
      <w:tr w:rsidR="0007377F">
        <w:tc>
          <w:tcPr>
            <w:tcW w:w="522" w:type="dxa"/>
            <w:vMerge/>
            <w:tcBorders>
              <w:bottom w:val="nil"/>
            </w:tcBorders>
          </w:tcPr>
          <w:p w:rsidR="0007377F" w:rsidRDefault="0007377F"/>
        </w:tc>
        <w:tc>
          <w:tcPr>
            <w:tcW w:w="3850" w:type="dxa"/>
            <w:gridSpan w:val="2"/>
            <w:vMerge w:val="restart"/>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vMerge/>
          </w:tcPr>
          <w:p w:rsidR="0007377F" w:rsidRDefault="0007377F"/>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434" w:type="dxa"/>
          </w:tcPr>
          <w:p w:rsidR="0007377F" w:rsidRDefault="0007377F">
            <w:pPr>
              <w:pStyle w:val="ConsPlusNormal"/>
            </w:pPr>
          </w:p>
        </w:tc>
        <w:tc>
          <w:tcPr>
            <w:tcW w:w="8108" w:type="dxa"/>
            <w:gridSpan w:val="4"/>
          </w:tcPr>
          <w:p w:rsidR="0007377F" w:rsidRDefault="0007377F">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8202CE">
              <w:t xml:space="preserve">Градостроительным </w:t>
            </w:r>
            <w:hyperlink r:id="rId32" w:history="1">
              <w:r w:rsidRPr="008202CE">
                <w:t>кодексом</w:t>
              </w:r>
            </w:hyperlink>
            <w:r w:rsidRPr="008202CE">
              <w:t xml:space="preserve"> Российской Федерации, законодательством субъектов Российской Федерации о</w:t>
            </w:r>
            <w:r>
              <w:t xml:space="preserve"> градостроительной деятельности для его строительства, реконструкции выдача разрешения на строительство не требуется</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Тип здания, сооружения, объекта незавершенного строительства</w:t>
            </w: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07377F" w:rsidRDefault="0007377F">
            <w:pPr>
              <w:pStyle w:val="ConsPlusNormal"/>
            </w:pPr>
            <w:r>
              <w:t>Адрес земельного участка, на котором осуществляется строительство (реконструкция)</w:t>
            </w:r>
          </w:p>
        </w:tc>
      </w:tr>
      <w:tr w:rsidR="0007377F">
        <w:tc>
          <w:tcPr>
            <w:tcW w:w="522" w:type="dxa"/>
            <w:vMerge/>
            <w:tcBorders>
              <w:bottom w:val="nil"/>
            </w:tcBorders>
          </w:tcPr>
          <w:p w:rsidR="0007377F" w:rsidRDefault="0007377F"/>
        </w:tc>
        <w:tc>
          <w:tcPr>
            <w:tcW w:w="3850" w:type="dxa"/>
            <w:gridSpan w:val="2"/>
            <w:vMerge w:val="restart"/>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vMerge/>
          </w:tcPr>
          <w:p w:rsidR="0007377F" w:rsidRDefault="0007377F"/>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434" w:type="dxa"/>
          </w:tcPr>
          <w:p w:rsidR="0007377F" w:rsidRDefault="0007377F">
            <w:pPr>
              <w:pStyle w:val="ConsPlusNormal"/>
            </w:pPr>
          </w:p>
        </w:tc>
        <w:tc>
          <w:tcPr>
            <w:tcW w:w="8108" w:type="dxa"/>
            <w:gridSpan w:val="4"/>
          </w:tcPr>
          <w:p w:rsidR="0007377F" w:rsidRDefault="0007377F">
            <w:pPr>
              <w:pStyle w:val="ConsPlusNormal"/>
            </w:pPr>
            <w:r>
              <w:t>Переводом жилого помещения в нежилое помещение и нежилого помещения в жилое помещение</w:t>
            </w:r>
          </w:p>
        </w:tc>
      </w:tr>
      <w:tr w:rsidR="0007377F">
        <w:tc>
          <w:tcPr>
            <w:tcW w:w="522" w:type="dxa"/>
            <w:vMerge/>
            <w:tcBorders>
              <w:bottom w:val="nil"/>
            </w:tcBorders>
          </w:tcPr>
          <w:p w:rsidR="0007377F" w:rsidRDefault="0007377F"/>
        </w:tc>
        <w:tc>
          <w:tcPr>
            <w:tcW w:w="3850" w:type="dxa"/>
            <w:gridSpan w:val="2"/>
          </w:tcPr>
          <w:p w:rsidR="0007377F" w:rsidRDefault="0007377F">
            <w:pPr>
              <w:pStyle w:val="ConsPlusNormal"/>
              <w:jc w:val="center"/>
            </w:pPr>
            <w:r>
              <w:t>Кадастровый номер помещения</w:t>
            </w:r>
          </w:p>
        </w:tc>
        <w:tc>
          <w:tcPr>
            <w:tcW w:w="4692" w:type="dxa"/>
            <w:gridSpan w:val="3"/>
          </w:tcPr>
          <w:p w:rsidR="0007377F" w:rsidRDefault="0007377F">
            <w:pPr>
              <w:pStyle w:val="ConsPlusNormal"/>
              <w:jc w:val="center"/>
            </w:pPr>
            <w:r>
              <w:t>Адрес помещения</w:t>
            </w:r>
          </w:p>
        </w:tc>
      </w:tr>
      <w:tr w:rsidR="0007377F">
        <w:tc>
          <w:tcPr>
            <w:tcW w:w="522" w:type="dxa"/>
            <w:vMerge/>
            <w:tcBorders>
              <w:bottom w:val="nil"/>
            </w:tcBorders>
          </w:tcPr>
          <w:p w:rsidR="0007377F" w:rsidRDefault="0007377F"/>
        </w:tc>
        <w:tc>
          <w:tcPr>
            <w:tcW w:w="3850" w:type="dxa"/>
            <w:gridSpan w:val="2"/>
            <w:vMerge w:val="restart"/>
          </w:tcPr>
          <w:p w:rsidR="0007377F" w:rsidRDefault="0007377F">
            <w:pPr>
              <w:pStyle w:val="ConsPlusNormal"/>
            </w:pPr>
          </w:p>
        </w:tc>
        <w:tc>
          <w:tcPr>
            <w:tcW w:w="4692" w:type="dxa"/>
            <w:gridSpan w:val="3"/>
          </w:tcPr>
          <w:p w:rsidR="0007377F" w:rsidRDefault="0007377F">
            <w:pPr>
              <w:pStyle w:val="ConsPlusNormal"/>
            </w:pPr>
          </w:p>
        </w:tc>
      </w:tr>
      <w:tr w:rsidR="0007377F">
        <w:tc>
          <w:tcPr>
            <w:tcW w:w="522" w:type="dxa"/>
            <w:vMerge/>
            <w:tcBorders>
              <w:bottom w:val="nil"/>
            </w:tcBorders>
          </w:tcPr>
          <w:p w:rsidR="0007377F" w:rsidRDefault="0007377F"/>
        </w:tc>
        <w:tc>
          <w:tcPr>
            <w:tcW w:w="3850" w:type="dxa"/>
            <w:gridSpan w:val="2"/>
            <w:vMerge/>
          </w:tcPr>
          <w:p w:rsidR="0007377F" w:rsidRDefault="0007377F"/>
        </w:tc>
        <w:tc>
          <w:tcPr>
            <w:tcW w:w="4692" w:type="dxa"/>
            <w:gridSpan w:val="3"/>
          </w:tcPr>
          <w:p w:rsidR="0007377F" w:rsidRDefault="0007377F">
            <w:pPr>
              <w:pStyle w:val="ConsPlusNormal"/>
            </w:pP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07377F">
        <w:tc>
          <w:tcPr>
            <w:tcW w:w="6316" w:type="dxa"/>
            <w:gridSpan w:val="9"/>
          </w:tcPr>
          <w:p w:rsidR="0007377F" w:rsidRDefault="0007377F">
            <w:pPr>
              <w:pStyle w:val="ConsPlusNormal"/>
            </w:pPr>
          </w:p>
        </w:tc>
        <w:tc>
          <w:tcPr>
            <w:tcW w:w="1331" w:type="dxa"/>
            <w:gridSpan w:val="2"/>
          </w:tcPr>
          <w:p w:rsidR="0007377F" w:rsidRDefault="0007377F">
            <w:pPr>
              <w:pStyle w:val="ConsPlusNormal"/>
            </w:pPr>
            <w:r>
              <w:t>Лист N ___</w:t>
            </w:r>
          </w:p>
        </w:tc>
        <w:tc>
          <w:tcPr>
            <w:tcW w:w="1400" w:type="dxa"/>
            <w:gridSpan w:val="2"/>
          </w:tcPr>
          <w:p w:rsidR="0007377F" w:rsidRDefault="0007377F">
            <w:pPr>
              <w:pStyle w:val="ConsPlusNormal"/>
            </w:pPr>
            <w:r>
              <w:t>Всего листов ___</w:t>
            </w:r>
          </w:p>
        </w:tc>
      </w:tr>
      <w:tr w:rsidR="0007377F">
        <w:tblPrEx>
          <w:tblBorders>
            <w:left w:val="nil"/>
            <w:right w:val="nil"/>
          </w:tblBorders>
        </w:tblPrEx>
        <w:tc>
          <w:tcPr>
            <w:tcW w:w="9047" w:type="dxa"/>
            <w:gridSpan w:val="13"/>
            <w:tcBorders>
              <w:left w:val="nil"/>
              <w:right w:val="nil"/>
            </w:tcBorders>
          </w:tcPr>
          <w:p w:rsidR="0007377F" w:rsidRDefault="0007377F">
            <w:pPr>
              <w:pStyle w:val="ConsPlusNormal"/>
            </w:pPr>
          </w:p>
        </w:tc>
      </w:tr>
      <w:tr w:rsidR="0007377F">
        <w:tc>
          <w:tcPr>
            <w:tcW w:w="550" w:type="dxa"/>
            <w:vMerge w:val="restart"/>
          </w:tcPr>
          <w:p w:rsidR="0007377F" w:rsidRDefault="0007377F">
            <w:pPr>
              <w:pStyle w:val="ConsPlusNormal"/>
            </w:pPr>
          </w:p>
        </w:tc>
        <w:tc>
          <w:tcPr>
            <w:tcW w:w="426" w:type="dxa"/>
          </w:tcPr>
          <w:p w:rsidR="0007377F" w:rsidRDefault="0007377F">
            <w:pPr>
              <w:pStyle w:val="ConsPlusNormal"/>
            </w:pPr>
          </w:p>
        </w:tc>
        <w:tc>
          <w:tcPr>
            <w:tcW w:w="8071" w:type="dxa"/>
            <w:gridSpan w:val="11"/>
          </w:tcPr>
          <w:p w:rsidR="0007377F" w:rsidRDefault="0007377F">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07377F">
        <w:tc>
          <w:tcPr>
            <w:tcW w:w="550" w:type="dxa"/>
            <w:vMerge/>
          </w:tcPr>
          <w:p w:rsidR="0007377F" w:rsidRDefault="0007377F"/>
        </w:tc>
        <w:tc>
          <w:tcPr>
            <w:tcW w:w="426" w:type="dxa"/>
            <w:vMerge w:val="restart"/>
          </w:tcPr>
          <w:p w:rsidR="0007377F" w:rsidRDefault="0007377F">
            <w:pPr>
              <w:pStyle w:val="ConsPlusNormal"/>
            </w:pPr>
          </w:p>
        </w:tc>
        <w:tc>
          <w:tcPr>
            <w:tcW w:w="444" w:type="dxa"/>
          </w:tcPr>
          <w:p w:rsidR="0007377F" w:rsidRDefault="0007377F">
            <w:pPr>
              <w:pStyle w:val="ConsPlusNormal"/>
            </w:pPr>
          </w:p>
        </w:tc>
        <w:tc>
          <w:tcPr>
            <w:tcW w:w="3165" w:type="dxa"/>
            <w:gridSpan w:val="3"/>
          </w:tcPr>
          <w:p w:rsidR="0007377F" w:rsidRDefault="0007377F">
            <w:pPr>
              <w:pStyle w:val="ConsPlusNormal"/>
            </w:pPr>
            <w:r>
              <w:t>Образование жилого помещения</w:t>
            </w:r>
          </w:p>
        </w:tc>
        <w:tc>
          <w:tcPr>
            <w:tcW w:w="3612" w:type="dxa"/>
            <w:gridSpan w:val="6"/>
          </w:tcPr>
          <w:p w:rsidR="0007377F" w:rsidRDefault="0007377F">
            <w:pPr>
              <w:pStyle w:val="ConsPlusNormal"/>
            </w:pPr>
            <w:r>
              <w:t>Количество образуемых помещений</w:t>
            </w:r>
          </w:p>
        </w:tc>
        <w:tc>
          <w:tcPr>
            <w:tcW w:w="850" w:type="dxa"/>
          </w:tcPr>
          <w:p w:rsidR="0007377F" w:rsidRDefault="0007377F">
            <w:pPr>
              <w:pStyle w:val="ConsPlusNormal"/>
            </w:pPr>
          </w:p>
        </w:tc>
      </w:tr>
      <w:tr w:rsidR="0007377F">
        <w:tc>
          <w:tcPr>
            <w:tcW w:w="550" w:type="dxa"/>
            <w:vMerge/>
          </w:tcPr>
          <w:p w:rsidR="0007377F" w:rsidRDefault="0007377F"/>
        </w:tc>
        <w:tc>
          <w:tcPr>
            <w:tcW w:w="426" w:type="dxa"/>
            <w:vMerge/>
          </w:tcPr>
          <w:p w:rsidR="0007377F" w:rsidRDefault="0007377F"/>
        </w:tc>
        <w:tc>
          <w:tcPr>
            <w:tcW w:w="444" w:type="dxa"/>
          </w:tcPr>
          <w:p w:rsidR="0007377F" w:rsidRDefault="0007377F">
            <w:pPr>
              <w:pStyle w:val="ConsPlusNormal"/>
            </w:pPr>
          </w:p>
        </w:tc>
        <w:tc>
          <w:tcPr>
            <w:tcW w:w="3165" w:type="dxa"/>
            <w:gridSpan w:val="3"/>
          </w:tcPr>
          <w:p w:rsidR="0007377F" w:rsidRDefault="0007377F">
            <w:pPr>
              <w:pStyle w:val="ConsPlusNormal"/>
            </w:pPr>
            <w:r>
              <w:t>Образование нежилого помещения</w:t>
            </w:r>
          </w:p>
        </w:tc>
        <w:tc>
          <w:tcPr>
            <w:tcW w:w="3612" w:type="dxa"/>
            <w:gridSpan w:val="6"/>
          </w:tcPr>
          <w:p w:rsidR="0007377F" w:rsidRDefault="0007377F">
            <w:pPr>
              <w:pStyle w:val="ConsPlusNormal"/>
            </w:pPr>
            <w:r>
              <w:t>Количество образуемых помещений</w:t>
            </w:r>
          </w:p>
        </w:tc>
        <w:tc>
          <w:tcPr>
            <w:tcW w:w="850" w:type="dxa"/>
          </w:tcPr>
          <w:p w:rsidR="0007377F" w:rsidRDefault="0007377F">
            <w:pPr>
              <w:pStyle w:val="ConsPlusNormal"/>
            </w:pPr>
          </w:p>
        </w:tc>
      </w:tr>
      <w:tr w:rsidR="0007377F">
        <w:tc>
          <w:tcPr>
            <w:tcW w:w="550" w:type="dxa"/>
            <w:vMerge/>
          </w:tcPr>
          <w:p w:rsidR="0007377F" w:rsidRDefault="0007377F"/>
        </w:tc>
        <w:tc>
          <w:tcPr>
            <w:tcW w:w="3694" w:type="dxa"/>
            <w:gridSpan w:val="4"/>
          </w:tcPr>
          <w:p w:rsidR="0007377F" w:rsidRDefault="0007377F">
            <w:pPr>
              <w:pStyle w:val="ConsPlusNormal"/>
            </w:pPr>
            <w:r>
              <w:t>Кадастровый номер здания, сооружения</w:t>
            </w:r>
          </w:p>
        </w:tc>
        <w:tc>
          <w:tcPr>
            <w:tcW w:w="4803" w:type="dxa"/>
            <w:gridSpan w:val="8"/>
          </w:tcPr>
          <w:p w:rsidR="0007377F" w:rsidRDefault="0007377F">
            <w:pPr>
              <w:pStyle w:val="ConsPlusNormal"/>
            </w:pPr>
            <w:r>
              <w:t>Адрес здания, сооружения</w:t>
            </w:r>
          </w:p>
        </w:tc>
      </w:tr>
      <w:tr w:rsidR="0007377F">
        <w:tc>
          <w:tcPr>
            <w:tcW w:w="550" w:type="dxa"/>
            <w:vMerge/>
          </w:tcPr>
          <w:p w:rsidR="0007377F" w:rsidRDefault="0007377F"/>
        </w:tc>
        <w:tc>
          <w:tcPr>
            <w:tcW w:w="3694" w:type="dxa"/>
            <w:gridSpan w:val="4"/>
            <w:tcBorders>
              <w:bottom w:val="nil"/>
            </w:tcBorders>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tcBorders>
              <w:top w:val="nil"/>
            </w:tcBorders>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tcBorders>
              <w:bottom w:val="nil"/>
            </w:tcBorders>
          </w:tcPr>
          <w:p w:rsidR="0007377F" w:rsidRDefault="0007377F">
            <w:pPr>
              <w:pStyle w:val="ConsPlusNormal"/>
            </w:pPr>
            <w:r>
              <w:t>Дополнительная информация:</w:t>
            </w:r>
          </w:p>
        </w:tc>
        <w:tc>
          <w:tcPr>
            <w:tcW w:w="4803" w:type="dxa"/>
            <w:gridSpan w:val="8"/>
          </w:tcPr>
          <w:p w:rsidR="0007377F" w:rsidRDefault="0007377F">
            <w:pPr>
              <w:pStyle w:val="ConsPlusNormal"/>
            </w:pPr>
          </w:p>
        </w:tc>
      </w:tr>
      <w:tr w:rsidR="0007377F">
        <w:tblPrEx>
          <w:tblBorders>
            <w:insideH w:val="nil"/>
          </w:tblBorders>
        </w:tblPrEx>
        <w:tc>
          <w:tcPr>
            <w:tcW w:w="550" w:type="dxa"/>
            <w:vMerge/>
          </w:tcPr>
          <w:p w:rsidR="0007377F" w:rsidRDefault="0007377F"/>
        </w:tc>
        <w:tc>
          <w:tcPr>
            <w:tcW w:w="3694" w:type="dxa"/>
            <w:gridSpan w:val="4"/>
            <w:tcBorders>
              <w:top w:val="nil"/>
              <w:bottom w:val="nil"/>
            </w:tcBorders>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tcBorders>
              <w:top w:val="nil"/>
            </w:tcBorders>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426" w:type="dxa"/>
          </w:tcPr>
          <w:p w:rsidR="0007377F" w:rsidRDefault="0007377F">
            <w:pPr>
              <w:pStyle w:val="ConsPlusNormal"/>
            </w:pPr>
          </w:p>
        </w:tc>
        <w:tc>
          <w:tcPr>
            <w:tcW w:w="8071" w:type="dxa"/>
            <w:gridSpan w:val="11"/>
          </w:tcPr>
          <w:p w:rsidR="0007377F" w:rsidRDefault="0007377F">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07377F">
        <w:tc>
          <w:tcPr>
            <w:tcW w:w="550" w:type="dxa"/>
            <w:vMerge/>
          </w:tcPr>
          <w:p w:rsidR="0007377F" w:rsidRDefault="0007377F"/>
        </w:tc>
        <w:tc>
          <w:tcPr>
            <w:tcW w:w="3079" w:type="dxa"/>
            <w:gridSpan w:val="3"/>
          </w:tcPr>
          <w:p w:rsidR="0007377F" w:rsidRPr="008202CE" w:rsidRDefault="0007377F">
            <w:pPr>
              <w:pStyle w:val="ConsPlusNormal"/>
              <w:jc w:val="center"/>
            </w:pPr>
            <w:r w:rsidRPr="008202CE">
              <w:t xml:space="preserve">Назначение помещения (жилое (нежилое) помещение) </w:t>
            </w:r>
            <w:hyperlink w:anchor="P892" w:history="1">
              <w:r w:rsidRPr="008202CE">
                <w:t>&lt;3&gt;</w:t>
              </w:r>
            </w:hyperlink>
          </w:p>
        </w:tc>
        <w:tc>
          <w:tcPr>
            <w:tcW w:w="3024" w:type="dxa"/>
            <w:gridSpan w:val="6"/>
          </w:tcPr>
          <w:p w:rsidR="0007377F" w:rsidRPr="008202CE" w:rsidRDefault="0007377F">
            <w:pPr>
              <w:pStyle w:val="ConsPlusNormal"/>
              <w:jc w:val="center"/>
            </w:pPr>
            <w:r w:rsidRPr="008202CE">
              <w:t xml:space="preserve">Вид помещения </w:t>
            </w:r>
            <w:hyperlink w:anchor="P892" w:history="1">
              <w:r w:rsidRPr="008202CE">
                <w:t>&lt;3&gt;</w:t>
              </w:r>
            </w:hyperlink>
          </w:p>
        </w:tc>
        <w:tc>
          <w:tcPr>
            <w:tcW w:w="2394" w:type="dxa"/>
            <w:gridSpan w:val="3"/>
          </w:tcPr>
          <w:p w:rsidR="0007377F" w:rsidRPr="008202CE" w:rsidRDefault="0007377F">
            <w:pPr>
              <w:pStyle w:val="ConsPlusNormal"/>
              <w:jc w:val="center"/>
            </w:pPr>
            <w:r w:rsidRPr="008202CE">
              <w:t xml:space="preserve">Количество помещений </w:t>
            </w:r>
            <w:hyperlink w:anchor="P892" w:history="1">
              <w:r w:rsidRPr="008202CE">
                <w:t>&lt;3&gt;</w:t>
              </w:r>
            </w:hyperlink>
          </w:p>
        </w:tc>
      </w:tr>
      <w:tr w:rsidR="0007377F">
        <w:tc>
          <w:tcPr>
            <w:tcW w:w="550" w:type="dxa"/>
            <w:vMerge/>
          </w:tcPr>
          <w:p w:rsidR="0007377F" w:rsidRDefault="0007377F"/>
        </w:tc>
        <w:tc>
          <w:tcPr>
            <w:tcW w:w="3079" w:type="dxa"/>
            <w:gridSpan w:val="3"/>
          </w:tcPr>
          <w:p w:rsidR="0007377F" w:rsidRDefault="0007377F">
            <w:pPr>
              <w:pStyle w:val="ConsPlusNormal"/>
            </w:pPr>
          </w:p>
        </w:tc>
        <w:tc>
          <w:tcPr>
            <w:tcW w:w="3024" w:type="dxa"/>
            <w:gridSpan w:val="6"/>
          </w:tcPr>
          <w:p w:rsidR="0007377F" w:rsidRDefault="0007377F">
            <w:pPr>
              <w:pStyle w:val="ConsPlusNormal"/>
            </w:pPr>
          </w:p>
        </w:tc>
        <w:tc>
          <w:tcPr>
            <w:tcW w:w="2394" w:type="dxa"/>
            <w:gridSpan w:val="3"/>
          </w:tcPr>
          <w:p w:rsidR="0007377F" w:rsidRDefault="0007377F">
            <w:pPr>
              <w:pStyle w:val="ConsPlusNormal"/>
            </w:pPr>
          </w:p>
        </w:tc>
      </w:tr>
      <w:tr w:rsidR="0007377F">
        <w:tc>
          <w:tcPr>
            <w:tcW w:w="550" w:type="dxa"/>
            <w:vMerge/>
          </w:tcPr>
          <w:p w:rsidR="0007377F" w:rsidRDefault="0007377F"/>
        </w:tc>
        <w:tc>
          <w:tcPr>
            <w:tcW w:w="3694" w:type="dxa"/>
            <w:gridSpan w:val="4"/>
          </w:tcPr>
          <w:p w:rsidR="0007377F" w:rsidRDefault="0007377F">
            <w:pPr>
              <w:pStyle w:val="ConsPlusNormal"/>
            </w:pPr>
            <w:r>
              <w:t>Кадастровый номер помещения, раздел которого осуществляется</w:t>
            </w:r>
          </w:p>
        </w:tc>
        <w:tc>
          <w:tcPr>
            <w:tcW w:w="4803" w:type="dxa"/>
            <w:gridSpan w:val="8"/>
          </w:tcPr>
          <w:p w:rsidR="0007377F" w:rsidRDefault="0007377F">
            <w:pPr>
              <w:pStyle w:val="ConsPlusNormal"/>
            </w:pPr>
            <w:r>
              <w:t>Адрес помещения, раздел которого осуществляется</w:t>
            </w:r>
          </w:p>
        </w:tc>
      </w:tr>
      <w:tr w:rsidR="0007377F">
        <w:tc>
          <w:tcPr>
            <w:tcW w:w="550" w:type="dxa"/>
            <w:vMerge/>
          </w:tcPr>
          <w:p w:rsidR="0007377F" w:rsidRDefault="0007377F"/>
        </w:tc>
        <w:tc>
          <w:tcPr>
            <w:tcW w:w="3694" w:type="dxa"/>
            <w:gridSpan w:val="4"/>
            <w:vMerge w:val="restart"/>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val="restart"/>
          </w:tcPr>
          <w:p w:rsidR="0007377F" w:rsidRDefault="0007377F">
            <w:pPr>
              <w:pStyle w:val="ConsPlusNormal"/>
            </w:pPr>
            <w:r>
              <w:t>Дополнительная информация:</w:t>
            </w: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426" w:type="dxa"/>
          </w:tcPr>
          <w:p w:rsidR="0007377F" w:rsidRDefault="0007377F">
            <w:pPr>
              <w:pStyle w:val="ConsPlusNormal"/>
            </w:pPr>
          </w:p>
        </w:tc>
        <w:tc>
          <w:tcPr>
            <w:tcW w:w="8071" w:type="dxa"/>
            <w:gridSpan w:val="11"/>
          </w:tcPr>
          <w:p w:rsidR="0007377F" w:rsidRDefault="0007377F">
            <w:pPr>
              <w:pStyle w:val="ConsPlusNormal"/>
            </w:pPr>
            <w:r>
              <w:t>Образованием помещения в здании, сооружении путем объединения помещений в здании, сооружении</w:t>
            </w:r>
          </w:p>
        </w:tc>
      </w:tr>
      <w:tr w:rsidR="0007377F">
        <w:tc>
          <w:tcPr>
            <w:tcW w:w="550" w:type="dxa"/>
            <w:vMerge/>
          </w:tcPr>
          <w:p w:rsidR="0007377F" w:rsidRDefault="0007377F"/>
        </w:tc>
        <w:tc>
          <w:tcPr>
            <w:tcW w:w="426" w:type="dxa"/>
          </w:tcPr>
          <w:p w:rsidR="0007377F" w:rsidRDefault="0007377F">
            <w:pPr>
              <w:pStyle w:val="ConsPlusNormal"/>
            </w:pPr>
          </w:p>
        </w:tc>
        <w:tc>
          <w:tcPr>
            <w:tcW w:w="444" w:type="dxa"/>
          </w:tcPr>
          <w:p w:rsidR="0007377F" w:rsidRDefault="0007377F">
            <w:pPr>
              <w:pStyle w:val="ConsPlusNormal"/>
            </w:pPr>
          </w:p>
        </w:tc>
        <w:tc>
          <w:tcPr>
            <w:tcW w:w="3468" w:type="dxa"/>
            <w:gridSpan w:val="4"/>
          </w:tcPr>
          <w:p w:rsidR="0007377F" w:rsidRDefault="0007377F">
            <w:pPr>
              <w:pStyle w:val="ConsPlusNormal"/>
              <w:jc w:val="center"/>
            </w:pPr>
            <w:r>
              <w:t>Образование жилого помещения</w:t>
            </w:r>
          </w:p>
        </w:tc>
        <w:tc>
          <w:tcPr>
            <w:tcW w:w="371" w:type="dxa"/>
          </w:tcPr>
          <w:p w:rsidR="0007377F" w:rsidRDefault="0007377F">
            <w:pPr>
              <w:pStyle w:val="ConsPlusNormal"/>
            </w:pPr>
          </w:p>
        </w:tc>
        <w:tc>
          <w:tcPr>
            <w:tcW w:w="3788" w:type="dxa"/>
            <w:gridSpan w:val="5"/>
          </w:tcPr>
          <w:p w:rsidR="0007377F" w:rsidRDefault="0007377F">
            <w:pPr>
              <w:pStyle w:val="ConsPlusNormal"/>
              <w:jc w:val="center"/>
            </w:pPr>
            <w:r>
              <w:t>Образование нежилого помещения</w:t>
            </w:r>
          </w:p>
        </w:tc>
      </w:tr>
      <w:tr w:rsidR="0007377F">
        <w:tc>
          <w:tcPr>
            <w:tcW w:w="550" w:type="dxa"/>
            <w:vMerge/>
          </w:tcPr>
          <w:p w:rsidR="0007377F" w:rsidRDefault="0007377F"/>
        </w:tc>
        <w:tc>
          <w:tcPr>
            <w:tcW w:w="3694" w:type="dxa"/>
            <w:gridSpan w:val="4"/>
          </w:tcPr>
          <w:p w:rsidR="0007377F" w:rsidRDefault="0007377F">
            <w:pPr>
              <w:pStyle w:val="ConsPlusNormal"/>
            </w:pPr>
            <w:r>
              <w:t>Количество объединяемых помещений</w:t>
            </w: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tcPr>
          <w:p w:rsidR="0007377F" w:rsidRPr="008202CE" w:rsidRDefault="0007377F">
            <w:pPr>
              <w:pStyle w:val="ConsPlusNormal"/>
            </w:pPr>
            <w:r w:rsidRPr="008202CE">
              <w:t xml:space="preserve">Кадастровый номер объединяемого помещения </w:t>
            </w:r>
            <w:hyperlink w:anchor="P893" w:history="1">
              <w:r w:rsidRPr="008202CE">
                <w:t>&lt;4&gt;</w:t>
              </w:r>
            </w:hyperlink>
          </w:p>
        </w:tc>
        <w:tc>
          <w:tcPr>
            <w:tcW w:w="4803" w:type="dxa"/>
            <w:gridSpan w:val="8"/>
          </w:tcPr>
          <w:p w:rsidR="0007377F" w:rsidRPr="008202CE" w:rsidRDefault="0007377F">
            <w:pPr>
              <w:pStyle w:val="ConsPlusNormal"/>
            </w:pPr>
            <w:r w:rsidRPr="008202CE">
              <w:t xml:space="preserve">Адрес объединяемого помещения </w:t>
            </w:r>
            <w:hyperlink w:anchor="P893" w:history="1">
              <w:r w:rsidRPr="008202CE">
                <w:t>&lt;4&gt;</w:t>
              </w:r>
            </w:hyperlink>
          </w:p>
        </w:tc>
      </w:tr>
      <w:tr w:rsidR="0007377F">
        <w:tc>
          <w:tcPr>
            <w:tcW w:w="550" w:type="dxa"/>
            <w:vMerge/>
          </w:tcPr>
          <w:p w:rsidR="0007377F" w:rsidRDefault="0007377F"/>
        </w:tc>
        <w:tc>
          <w:tcPr>
            <w:tcW w:w="3694" w:type="dxa"/>
            <w:gridSpan w:val="4"/>
            <w:vMerge w:val="restart"/>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val="restart"/>
          </w:tcPr>
          <w:p w:rsidR="0007377F" w:rsidRDefault="0007377F">
            <w:pPr>
              <w:pStyle w:val="ConsPlusNormal"/>
            </w:pPr>
            <w:r>
              <w:t>Дополнительная информация:</w:t>
            </w: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426" w:type="dxa"/>
          </w:tcPr>
          <w:p w:rsidR="0007377F" w:rsidRDefault="0007377F">
            <w:pPr>
              <w:pStyle w:val="ConsPlusNormal"/>
            </w:pPr>
          </w:p>
        </w:tc>
        <w:tc>
          <w:tcPr>
            <w:tcW w:w="8071" w:type="dxa"/>
            <w:gridSpan w:val="11"/>
          </w:tcPr>
          <w:p w:rsidR="0007377F" w:rsidRDefault="0007377F">
            <w:pPr>
              <w:pStyle w:val="ConsPlusNormal"/>
            </w:pPr>
            <w:r>
              <w:t>Образованием помещения в здании, сооружении путем переустройства и (или) перепланировки мест общего пользования</w:t>
            </w:r>
          </w:p>
        </w:tc>
      </w:tr>
      <w:tr w:rsidR="0007377F">
        <w:tc>
          <w:tcPr>
            <w:tcW w:w="550" w:type="dxa"/>
            <w:vMerge/>
          </w:tcPr>
          <w:p w:rsidR="0007377F" w:rsidRDefault="0007377F"/>
        </w:tc>
        <w:tc>
          <w:tcPr>
            <w:tcW w:w="426" w:type="dxa"/>
          </w:tcPr>
          <w:p w:rsidR="0007377F" w:rsidRDefault="0007377F">
            <w:pPr>
              <w:pStyle w:val="ConsPlusNormal"/>
            </w:pPr>
          </w:p>
        </w:tc>
        <w:tc>
          <w:tcPr>
            <w:tcW w:w="444" w:type="dxa"/>
          </w:tcPr>
          <w:p w:rsidR="0007377F" w:rsidRDefault="0007377F">
            <w:pPr>
              <w:pStyle w:val="ConsPlusNormal"/>
            </w:pPr>
          </w:p>
        </w:tc>
        <w:tc>
          <w:tcPr>
            <w:tcW w:w="3468" w:type="dxa"/>
            <w:gridSpan w:val="4"/>
          </w:tcPr>
          <w:p w:rsidR="0007377F" w:rsidRDefault="0007377F">
            <w:pPr>
              <w:pStyle w:val="ConsPlusNormal"/>
              <w:jc w:val="center"/>
            </w:pPr>
            <w:r>
              <w:t>Образование жилого помещения</w:t>
            </w:r>
          </w:p>
        </w:tc>
        <w:tc>
          <w:tcPr>
            <w:tcW w:w="371" w:type="dxa"/>
          </w:tcPr>
          <w:p w:rsidR="0007377F" w:rsidRDefault="0007377F">
            <w:pPr>
              <w:pStyle w:val="ConsPlusNormal"/>
            </w:pPr>
          </w:p>
        </w:tc>
        <w:tc>
          <w:tcPr>
            <w:tcW w:w="3788" w:type="dxa"/>
            <w:gridSpan w:val="5"/>
          </w:tcPr>
          <w:p w:rsidR="0007377F" w:rsidRDefault="0007377F">
            <w:pPr>
              <w:pStyle w:val="ConsPlusNormal"/>
              <w:jc w:val="center"/>
            </w:pPr>
            <w:r>
              <w:t>Образование нежилого помещения</w:t>
            </w:r>
          </w:p>
        </w:tc>
      </w:tr>
      <w:tr w:rsidR="0007377F">
        <w:tc>
          <w:tcPr>
            <w:tcW w:w="550" w:type="dxa"/>
            <w:vMerge/>
          </w:tcPr>
          <w:p w:rsidR="0007377F" w:rsidRDefault="0007377F"/>
        </w:tc>
        <w:tc>
          <w:tcPr>
            <w:tcW w:w="3694" w:type="dxa"/>
            <w:gridSpan w:val="4"/>
          </w:tcPr>
          <w:p w:rsidR="0007377F" w:rsidRDefault="0007377F">
            <w:pPr>
              <w:pStyle w:val="ConsPlusNormal"/>
            </w:pPr>
            <w:r>
              <w:t>Количество образуемых помещений</w:t>
            </w: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tcPr>
          <w:p w:rsidR="0007377F" w:rsidRDefault="0007377F">
            <w:pPr>
              <w:pStyle w:val="ConsPlusNormal"/>
            </w:pPr>
            <w:r>
              <w:t>Кадастровый номер здания, сооружения</w:t>
            </w:r>
          </w:p>
        </w:tc>
        <w:tc>
          <w:tcPr>
            <w:tcW w:w="4803" w:type="dxa"/>
            <w:gridSpan w:val="8"/>
          </w:tcPr>
          <w:p w:rsidR="0007377F" w:rsidRDefault="0007377F">
            <w:pPr>
              <w:pStyle w:val="ConsPlusNormal"/>
            </w:pPr>
            <w:r>
              <w:t>Адрес здания, сооружения</w:t>
            </w:r>
          </w:p>
        </w:tc>
      </w:tr>
      <w:tr w:rsidR="0007377F">
        <w:tc>
          <w:tcPr>
            <w:tcW w:w="550" w:type="dxa"/>
            <w:vMerge/>
          </w:tcPr>
          <w:p w:rsidR="0007377F" w:rsidRDefault="0007377F"/>
        </w:tc>
        <w:tc>
          <w:tcPr>
            <w:tcW w:w="3694" w:type="dxa"/>
            <w:gridSpan w:val="4"/>
            <w:vMerge w:val="restart"/>
          </w:tcPr>
          <w:p w:rsidR="0007377F" w:rsidRDefault="0007377F">
            <w:pPr>
              <w:pStyle w:val="ConsPlusNormal"/>
            </w:pP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val="restart"/>
          </w:tcPr>
          <w:p w:rsidR="0007377F" w:rsidRDefault="0007377F">
            <w:pPr>
              <w:pStyle w:val="ConsPlusNormal"/>
            </w:pPr>
            <w:r>
              <w:t>Дополнительная информация:</w:t>
            </w:r>
          </w:p>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r w:rsidR="0007377F">
        <w:tc>
          <w:tcPr>
            <w:tcW w:w="550" w:type="dxa"/>
            <w:vMerge/>
          </w:tcPr>
          <w:p w:rsidR="0007377F" w:rsidRDefault="0007377F"/>
        </w:tc>
        <w:tc>
          <w:tcPr>
            <w:tcW w:w="3694" w:type="dxa"/>
            <w:gridSpan w:val="4"/>
            <w:vMerge/>
          </w:tcPr>
          <w:p w:rsidR="0007377F" w:rsidRDefault="0007377F"/>
        </w:tc>
        <w:tc>
          <w:tcPr>
            <w:tcW w:w="4803" w:type="dxa"/>
            <w:gridSpan w:val="8"/>
          </w:tcPr>
          <w:p w:rsidR="0007377F" w:rsidRDefault="0007377F">
            <w:pPr>
              <w:pStyle w:val="ConsPlusNormal"/>
            </w:pP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417"/>
      </w:tblGrid>
      <w:tr w:rsidR="0007377F">
        <w:tc>
          <w:tcPr>
            <w:tcW w:w="6316" w:type="dxa"/>
            <w:gridSpan w:val="4"/>
          </w:tcPr>
          <w:p w:rsidR="0007377F" w:rsidRDefault="0007377F">
            <w:pPr>
              <w:pStyle w:val="ConsPlusNormal"/>
            </w:pPr>
          </w:p>
        </w:tc>
        <w:tc>
          <w:tcPr>
            <w:tcW w:w="1331" w:type="dxa"/>
          </w:tcPr>
          <w:p w:rsidR="0007377F" w:rsidRDefault="0007377F">
            <w:pPr>
              <w:pStyle w:val="ConsPlusNormal"/>
            </w:pPr>
            <w:r>
              <w:t>Лист N ___</w:t>
            </w:r>
          </w:p>
        </w:tc>
        <w:tc>
          <w:tcPr>
            <w:tcW w:w="1417" w:type="dxa"/>
          </w:tcPr>
          <w:p w:rsidR="0007377F" w:rsidRDefault="0007377F">
            <w:pPr>
              <w:pStyle w:val="ConsPlusNormal"/>
            </w:pPr>
            <w:r>
              <w:t>Всего листов ___</w:t>
            </w:r>
          </w:p>
        </w:tc>
      </w:tr>
      <w:tr w:rsidR="0007377F">
        <w:tblPrEx>
          <w:tblBorders>
            <w:left w:val="nil"/>
            <w:right w:val="nil"/>
          </w:tblBorders>
        </w:tblPrEx>
        <w:tc>
          <w:tcPr>
            <w:tcW w:w="9064" w:type="dxa"/>
            <w:gridSpan w:val="6"/>
            <w:tcBorders>
              <w:left w:val="nil"/>
              <w:right w:val="nil"/>
            </w:tcBorders>
          </w:tcPr>
          <w:p w:rsidR="0007377F" w:rsidRDefault="0007377F">
            <w:pPr>
              <w:pStyle w:val="ConsPlusNormal"/>
            </w:pPr>
          </w:p>
        </w:tc>
      </w:tr>
      <w:tr w:rsidR="0007377F">
        <w:tc>
          <w:tcPr>
            <w:tcW w:w="538" w:type="dxa"/>
            <w:vMerge w:val="restart"/>
          </w:tcPr>
          <w:p w:rsidR="0007377F" w:rsidRDefault="0007377F">
            <w:pPr>
              <w:pStyle w:val="ConsPlusNormal"/>
            </w:pPr>
            <w:r>
              <w:t>3.3</w:t>
            </w:r>
          </w:p>
        </w:tc>
        <w:tc>
          <w:tcPr>
            <w:tcW w:w="8526" w:type="dxa"/>
            <w:gridSpan w:val="5"/>
          </w:tcPr>
          <w:p w:rsidR="0007377F" w:rsidRDefault="0007377F">
            <w:pPr>
              <w:pStyle w:val="ConsPlusNormal"/>
            </w:pPr>
            <w:r>
              <w:t>Аннулировать адрес объекта адресации:</w:t>
            </w: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страны</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субъекта Российской Федерации</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поселения</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внутригородского района городского округа</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населенного пункта</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элемента планировочной структуры</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Наименование элемента улично-дорожной сети</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Номер земельного участка</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Тип и номер здания, сооружения или объекта незавершенного строительства</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Тип и номер помещения, расположенного в здании или сооружении</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tcPr>
          <w:p w:rsidR="0007377F" w:rsidRDefault="0007377F">
            <w:pPr>
              <w:pStyle w:val="ConsPlusNormal"/>
            </w:pPr>
            <w:r>
              <w:t>Тип и номер помещения в пределах квартиры (в отношении коммунальных квартир)</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vMerge w:val="restart"/>
          </w:tcPr>
          <w:p w:rsidR="0007377F" w:rsidRDefault="0007377F">
            <w:pPr>
              <w:pStyle w:val="ConsPlusNormal"/>
            </w:pPr>
            <w:r>
              <w:t>Дополнительная информация:</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vMerge/>
          </w:tcPr>
          <w:p w:rsidR="0007377F" w:rsidRDefault="0007377F"/>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vMerge/>
          </w:tcPr>
          <w:p w:rsidR="0007377F" w:rsidRDefault="0007377F"/>
        </w:tc>
        <w:tc>
          <w:tcPr>
            <w:tcW w:w="4839" w:type="dxa"/>
            <w:gridSpan w:val="3"/>
          </w:tcPr>
          <w:p w:rsidR="0007377F" w:rsidRDefault="0007377F">
            <w:pPr>
              <w:pStyle w:val="ConsPlusNormal"/>
            </w:pPr>
          </w:p>
        </w:tc>
      </w:tr>
      <w:tr w:rsidR="0007377F">
        <w:tc>
          <w:tcPr>
            <w:tcW w:w="538" w:type="dxa"/>
            <w:vMerge/>
          </w:tcPr>
          <w:p w:rsidR="0007377F" w:rsidRDefault="0007377F"/>
        </w:tc>
        <w:tc>
          <w:tcPr>
            <w:tcW w:w="8526" w:type="dxa"/>
            <w:gridSpan w:val="5"/>
          </w:tcPr>
          <w:p w:rsidR="0007377F" w:rsidRDefault="0007377F">
            <w:pPr>
              <w:pStyle w:val="ConsPlusNormal"/>
            </w:pPr>
            <w:r>
              <w:t xml:space="preserve">В связи </w:t>
            </w:r>
            <w:proofErr w:type="gramStart"/>
            <w:r>
              <w:t>с</w:t>
            </w:r>
            <w:proofErr w:type="gramEnd"/>
            <w:r>
              <w:t>:</w:t>
            </w:r>
          </w:p>
        </w:tc>
      </w:tr>
      <w:tr w:rsidR="0007377F">
        <w:tc>
          <w:tcPr>
            <w:tcW w:w="538" w:type="dxa"/>
            <w:vMerge/>
          </w:tcPr>
          <w:p w:rsidR="0007377F" w:rsidRDefault="0007377F"/>
        </w:tc>
        <w:tc>
          <w:tcPr>
            <w:tcW w:w="432" w:type="dxa"/>
            <w:vMerge w:val="restart"/>
          </w:tcPr>
          <w:p w:rsidR="0007377F" w:rsidRDefault="0007377F">
            <w:pPr>
              <w:pStyle w:val="ConsPlusNormal"/>
            </w:pPr>
          </w:p>
        </w:tc>
        <w:tc>
          <w:tcPr>
            <w:tcW w:w="8094" w:type="dxa"/>
            <w:gridSpan w:val="4"/>
          </w:tcPr>
          <w:p w:rsidR="0007377F" w:rsidRDefault="0007377F">
            <w:pPr>
              <w:pStyle w:val="ConsPlusNormal"/>
            </w:pPr>
            <w:r>
              <w:t>Прекращением существования объекта адресации</w:t>
            </w:r>
          </w:p>
        </w:tc>
      </w:tr>
      <w:tr w:rsidR="0007377F">
        <w:tc>
          <w:tcPr>
            <w:tcW w:w="538" w:type="dxa"/>
            <w:vMerge/>
          </w:tcPr>
          <w:p w:rsidR="0007377F" w:rsidRDefault="0007377F"/>
        </w:tc>
        <w:tc>
          <w:tcPr>
            <w:tcW w:w="432" w:type="dxa"/>
            <w:vMerge/>
          </w:tcPr>
          <w:p w:rsidR="0007377F" w:rsidRDefault="0007377F"/>
        </w:tc>
        <w:tc>
          <w:tcPr>
            <w:tcW w:w="8094" w:type="dxa"/>
            <w:gridSpan w:val="4"/>
          </w:tcPr>
          <w:p w:rsidR="0007377F" w:rsidRDefault="0007377F">
            <w:pPr>
              <w:pStyle w:val="ConsPlusNormal"/>
            </w:pPr>
            <w:proofErr w:type="gramStart"/>
            <w:r>
              <w:t xml:space="preserve">Отказом в осуществлении кадастрового учета объекта адресации по основаниям, указанным </w:t>
            </w:r>
            <w:r w:rsidRPr="008202CE">
              <w:t xml:space="preserve">в </w:t>
            </w:r>
            <w:hyperlink r:id="rId33" w:history="1">
              <w:r w:rsidRPr="008202CE">
                <w:t>пунктах 1</w:t>
              </w:r>
            </w:hyperlink>
            <w:r w:rsidRPr="008202CE">
              <w:t xml:space="preserve"> и </w:t>
            </w:r>
            <w:hyperlink r:id="rId34" w:history="1">
              <w:r w:rsidRPr="008202CE">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tc>
      </w:tr>
      <w:tr w:rsidR="0007377F">
        <w:tc>
          <w:tcPr>
            <w:tcW w:w="538" w:type="dxa"/>
            <w:vMerge/>
          </w:tcPr>
          <w:p w:rsidR="0007377F" w:rsidRDefault="0007377F"/>
        </w:tc>
        <w:tc>
          <w:tcPr>
            <w:tcW w:w="432" w:type="dxa"/>
            <w:vMerge/>
          </w:tcPr>
          <w:p w:rsidR="0007377F" w:rsidRDefault="0007377F"/>
        </w:tc>
        <w:tc>
          <w:tcPr>
            <w:tcW w:w="8094" w:type="dxa"/>
            <w:gridSpan w:val="4"/>
          </w:tcPr>
          <w:p w:rsidR="0007377F" w:rsidRDefault="0007377F">
            <w:pPr>
              <w:pStyle w:val="ConsPlusNormal"/>
            </w:pPr>
            <w:r>
              <w:t>Присвоением объекту адресации нового адреса</w:t>
            </w:r>
          </w:p>
        </w:tc>
      </w:tr>
      <w:tr w:rsidR="0007377F">
        <w:tc>
          <w:tcPr>
            <w:tcW w:w="538" w:type="dxa"/>
            <w:vMerge/>
          </w:tcPr>
          <w:p w:rsidR="0007377F" w:rsidRDefault="0007377F"/>
        </w:tc>
        <w:tc>
          <w:tcPr>
            <w:tcW w:w="3687" w:type="dxa"/>
            <w:gridSpan w:val="2"/>
            <w:vMerge w:val="restart"/>
          </w:tcPr>
          <w:p w:rsidR="0007377F" w:rsidRDefault="0007377F">
            <w:pPr>
              <w:pStyle w:val="ConsPlusNormal"/>
            </w:pPr>
            <w:r>
              <w:t>Дополнительная информация:</w:t>
            </w:r>
          </w:p>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vMerge/>
          </w:tcPr>
          <w:p w:rsidR="0007377F" w:rsidRDefault="0007377F"/>
        </w:tc>
        <w:tc>
          <w:tcPr>
            <w:tcW w:w="4839" w:type="dxa"/>
            <w:gridSpan w:val="3"/>
          </w:tcPr>
          <w:p w:rsidR="0007377F" w:rsidRDefault="0007377F">
            <w:pPr>
              <w:pStyle w:val="ConsPlusNormal"/>
            </w:pPr>
          </w:p>
        </w:tc>
      </w:tr>
      <w:tr w:rsidR="0007377F">
        <w:tc>
          <w:tcPr>
            <w:tcW w:w="538" w:type="dxa"/>
            <w:vMerge/>
          </w:tcPr>
          <w:p w:rsidR="0007377F" w:rsidRDefault="0007377F"/>
        </w:tc>
        <w:tc>
          <w:tcPr>
            <w:tcW w:w="3687" w:type="dxa"/>
            <w:gridSpan w:val="2"/>
            <w:vMerge/>
          </w:tcPr>
          <w:p w:rsidR="0007377F" w:rsidRDefault="0007377F"/>
        </w:tc>
        <w:tc>
          <w:tcPr>
            <w:tcW w:w="4839" w:type="dxa"/>
            <w:gridSpan w:val="3"/>
          </w:tcPr>
          <w:p w:rsidR="0007377F" w:rsidRDefault="0007377F">
            <w:pPr>
              <w:pStyle w:val="ConsPlusNormal"/>
            </w:pP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07377F">
        <w:tc>
          <w:tcPr>
            <w:tcW w:w="6316" w:type="dxa"/>
            <w:gridSpan w:val="11"/>
          </w:tcPr>
          <w:p w:rsidR="0007377F" w:rsidRDefault="0007377F">
            <w:pPr>
              <w:pStyle w:val="ConsPlusNormal"/>
            </w:pPr>
          </w:p>
        </w:tc>
        <w:tc>
          <w:tcPr>
            <w:tcW w:w="1331" w:type="dxa"/>
            <w:gridSpan w:val="2"/>
          </w:tcPr>
          <w:p w:rsidR="0007377F" w:rsidRDefault="0007377F">
            <w:pPr>
              <w:pStyle w:val="ConsPlusNormal"/>
            </w:pPr>
            <w:r>
              <w:t>Лист N ___</w:t>
            </w:r>
          </w:p>
        </w:tc>
        <w:tc>
          <w:tcPr>
            <w:tcW w:w="1400" w:type="dxa"/>
            <w:gridSpan w:val="2"/>
          </w:tcPr>
          <w:p w:rsidR="0007377F" w:rsidRDefault="0007377F">
            <w:pPr>
              <w:pStyle w:val="ConsPlusNormal"/>
            </w:pPr>
            <w:r>
              <w:t>Всего листов ___</w:t>
            </w:r>
          </w:p>
        </w:tc>
      </w:tr>
      <w:tr w:rsidR="0007377F">
        <w:tblPrEx>
          <w:tblBorders>
            <w:left w:val="nil"/>
            <w:right w:val="nil"/>
          </w:tblBorders>
        </w:tblPrEx>
        <w:tc>
          <w:tcPr>
            <w:tcW w:w="9047" w:type="dxa"/>
            <w:gridSpan w:val="15"/>
            <w:tcBorders>
              <w:left w:val="nil"/>
              <w:right w:val="nil"/>
            </w:tcBorders>
          </w:tcPr>
          <w:p w:rsidR="0007377F" w:rsidRDefault="0007377F">
            <w:pPr>
              <w:pStyle w:val="ConsPlusNormal"/>
            </w:pPr>
          </w:p>
        </w:tc>
      </w:tr>
      <w:tr w:rsidR="0007377F">
        <w:tc>
          <w:tcPr>
            <w:tcW w:w="558" w:type="dxa"/>
            <w:vMerge w:val="restart"/>
          </w:tcPr>
          <w:p w:rsidR="0007377F" w:rsidRDefault="0007377F">
            <w:pPr>
              <w:pStyle w:val="ConsPlusNormal"/>
            </w:pPr>
            <w:r>
              <w:t>4</w:t>
            </w:r>
          </w:p>
        </w:tc>
        <w:tc>
          <w:tcPr>
            <w:tcW w:w="8489" w:type="dxa"/>
            <w:gridSpan w:val="14"/>
          </w:tcPr>
          <w:p w:rsidR="0007377F" w:rsidRDefault="0007377F">
            <w:pPr>
              <w:pStyle w:val="ConsPlusNormal"/>
            </w:pPr>
            <w:r>
              <w:t>Собственник объекта адресации или лицо, обладающее иным вещным правом на объект адресации</w:t>
            </w:r>
          </w:p>
        </w:tc>
      </w:tr>
      <w:tr w:rsidR="0007377F">
        <w:tc>
          <w:tcPr>
            <w:tcW w:w="558" w:type="dxa"/>
            <w:vMerge/>
          </w:tcPr>
          <w:p w:rsidR="0007377F" w:rsidRDefault="0007377F"/>
        </w:tc>
        <w:tc>
          <w:tcPr>
            <w:tcW w:w="448" w:type="dxa"/>
            <w:vMerge w:val="restart"/>
          </w:tcPr>
          <w:p w:rsidR="0007377F" w:rsidRDefault="0007377F">
            <w:pPr>
              <w:pStyle w:val="ConsPlusNormal"/>
            </w:pPr>
          </w:p>
        </w:tc>
        <w:tc>
          <w:tcPr>
            <w:tcW w:w="421" w:type="dxa"/>
          </w:tcPr>
          <w:p w:rsidR="0007377F" w:rsidRDefault="0007377F">
            <w:pPr>
              <w:pStyle w:val="ConsPlusNormal"/>
            </w:pPr>
          </w:p>
        </w:tc>
        <w:tc>
          <w:tcPr>
            <w:tcW w:w="7620" w:type="dxa"/>
            <w:gridSpan w:val="12"/>
          </w:tcPr>
          <w:p w:rsidR="0007377F" w:rsidRDefault="0007377F">
            <w:pPr>
              <w:pStyle w:val="ConsPlusNormal"/>
            </w:pPr>
            <w:r>
              <w:t>физическое лицо:</w:t>
            </w:r>
          </w:p>
        </w:tc>
      </w:tr>
      <w:tr w:rsidR="0007377F">
        <w:tc>
          <w:tcPr>
            <w:tcW w:w="558" w:type="dxa"/>
            <w:vMerge/>
          </w:tcPr>
          <w:p w:rsidR="0007377F" w:rsidRDefault="0007377F"/>
        </w:tc>
        <w:tc>
          <w:tcPr>
            <w:tcW w:w="448" w:type="dxa"/>
            <w:vMerge/>
          </w:tcPr>
          <w:p w:rsidR="0007377F" w:rsidRDefault="0007377F"/>
        </w:tc>
        <w:tc>
          <w:tcPr>
            <w:tcW w:w="421" w:type="dxa"/>
            <w:vMerge w:val="restart"/>
          </w:tcPr>
          <w:p w:rsidR="0007377F" w:rsidRDefault="0007377F">
            <w:pPr>
              <w:pStyle w:val="ConsPlusNormal"/>
            </w:pPr>
          </w:p>
        </w:tc>
        <w:tc>
          <w:tcPr>
            <w:tcW w:w="2464" w:type="dxa"/>
            <w:gridSpan w:val="3"/>
          </w:tcPr>
          <w:p w:rsidR="0007377F" w:rsidRDefault="0007377F">
            <w:pPr>
              <w:pStyle w:val="ConsPlusNormal"/>
              <w:jc w:val="center"/>
            </w:pPr>
            <w:r>
              <w:t>фамилия:</w:t>
            </w:r>
          </w:p>
        </w:tc>
        <w:tc>
          <w:tcPr>
            <w:tcW w:w="2066" w:type="dxa"/>
            <w:gridSpan w:val="4"/>
          </w:tcPr>
          <w:p w:rsidR="0007377F" w:rsidRDefault="0007377F">
            <w:pPr>
              <w:pStyle w:val="ConsPlusNormal"/>
              <w:jc w:val="center"/>
            </w:pPr>
            <w:r>
              <w:t>имя (полностью):</w:t>
            </w:r>
          </w:p>
        </w:tc>
        <w:tc>
          <w:tcPr>
            <w:tcW w:w="2240" w:type="dxa"/>
            <w:gridSpan w:val="4"/>
          </w:tcPr>
          <w:p w:rsidR="0007377F" w:rsidRDefault="0007377F">
            <w:pPr>
              <w:pStyle w:val="ConsPlusNormal"/>
              <w:jc w:val="center"/>
            </w:pPr>
            <w:r>
              <w:t>отчество (полностью) (при наличии):</w:t>
            </w:r>
          </w:p>
        </w:tc>
        <w:tc>
          <w:tcPr>
            <w:tcW w:w="850" w:type="dxa"/>
          </w:tcPr>
          <w:p w:rsidR="0007377F" w:rsidRDefault="0007377F">
            <w:pPr>
              <w:pStyle w:val="ConsPlusNormal"/>
              <w:jc w:val="center"/>
            </w:pPr>
            <w:r>
              <w:t>ИНН (при наличии):</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tcPr>
          <w:p w:rsidR="0007377F" w:rsidRDefault="0007377F">
            <w:pPr>
              <w:pStyle w:val="ConsPlusNormal"/>
            </w:pPr>
          </w:p>
        </w:tc>
        <w:tc>
          <w:tcPr>
            <w:tcW w:w="2066" w:type="dxa"/>
            <w:gridSpan w:val="4"/>
          </w:tcPr>
          <w:p w:rsidR="0007377F" w:rsidRDefault="0007377F">
            <w:pPr>
              <w:pStyle w:val="ConsPlusNormal"/>
            </w:pPr>
          </w:p>
        </w:tc>
        <w:tc>
          <w:tcPr>
            <w:tcW w:w="2240" w:type="dxa"/>
            <w:gridSpan w:val="4"/>
          </w:tcPr>
          <w:p w:rsidR="0007377F" w:rsidRDefault="0007377F">
            <w:pPr>
              <w:pStyle w:val="ConsPlusNormal"/>
            </w:pPr>
          </w:p>
        </w:tc>
        <w:tc>
          <w:tcPr>
            <w:tcW w:w="850" w:type="dxa"/>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vMerge w:val="restart"/>
          </w:tcPr>
          <w:p w:rsidR="0007377F" w:rsidRDefault="0007377F">
            <w:pPr>
              <w:pStyle w:val="ConsPlusNormal"/>
              <w:jc w:val="center"/>
            </w:pPr>
            <w:r>
              <w:t xml:space="preserve">документ, </w:t>
            </w:r>
            <w:r>
              <w:lastRenderedPageBreak/>
              <w:t>удостоверяющий личность:</w:t>
            </w:r>
          </w:p>
        </w:tc>
        <w:tc>
          <w:tcPr>
            <w:tcW w:w="2066" w:type="dxa"/>
            <w:gridSpan w:val="4"/>
          </w:tcPr>
          <w:p w:rsidR="0007377F" w:rsidRDefault="0007377F">
            <w:pPr>
              <w:pStyle w:val="ConsPlusNormal"/>
              <w:jc w:val="center"/>
            </w:pPr>
            <w:r>
              <w:lastRenderedPageBreak/>
              <w:t>вид:</w:t>
            </w:r>
          </w:p>
        </w:tc>
        <w:tc>
          <w:tcPr>
            <w:tcW w:w="2240" w:type="dxa"/>
            <w:gridSpan w:val="4"/>
          </w:tcPr>
          <w:p w:rsidR="0007377F" w:rsidRDefault="0007377F">
            <w:pPr>
              <w:pStyle w:val="ConsPlusNormal"/>
              <w:jc w:val="center"/>
            </w:pPr>
            <w:r>
              <w:t>серия:</w:t>
            </w:r>
          </w:p>
        </w:tc>
        <w:tc>
          <w:tcPr>
            <w:tcW w:w="850" w:type="dxa"/>
          </w:tcPr>
          <w:p w:rsidR="0007377F" w:rsidRDefault="0007377F">
            <w:pPr>
              <w:pStyle w:val="ConsPlusNormal"/>
              <w:jc w:val="center"/>
            </w:pPr>
            <w:r>
              <w:t>номер:</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vMerge/>
          </w:tcPr>
          <w:p w:rsidR="0007377F" w:rsidRDefault="0007377F"/>
        </w:tc>
        <w:tc>
          <w:tcPr>
            <w:tcW w:w="2066" w:type="dxa"/>
            <w:gridSpan w:val="4"/>
          </w:tcPr>
          <w:p w:rsidR="0007377F" w:rsidRDefault="0007377F">
            <w:pPr>
              <w:pStyle w:val="ConsPlusNormal"/>
            </w:pPr>
          </w:p>
        </w:tc>
        <w:tc>
          <w:tcPr>
            <w:tcW w:w="2240" w:type="dxa"/>
            <w:gridSpan w:val="4"/>
          </w:tcPr>
          <w:p w:rsidR="0007377F" w:rsidRDefault="0007377F">
            <w:pPr>
              <w:pStyle w:val="ConsPlusNormal"/>
            </w:pPr>
          </w:p>
        </w:tc>
        <w:tc>
          <w:tcPr>
            <w:tcW w:w="850" w:type="dxa"/>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vMerge/>
          </w:tcPr>
          <w:p w:rsidR="0007377F" w:rsidRDefault="0007377F"/>
        </w:tc>
        <w:tc>
          <w:tcPr>
            <w:tcW w:w="2066" w:type="dxa"/>
            <w:gridSpan w:val="4"/>
          </w:tcPr>
          <w:p w:rsidR="0007377F" w:rsidRDefault="0007377F">
            <w:pPr>
              <w:pStyle w:val="ConsPlusNormal"/>
              <w:jc w:val="center"/>
            </w:pPr>
            <w:r>
              <w:t>дата выдачи:</w:t>
            </w:r>
          </w:p>
        </w:tc>
        <w:tc>
          <w:tcPr>
            <w:tcW w:w="3090" w:type="dxa"/>
            <w:gridSpan w:val="5"/>
          </w:tcPr>
          <w:p w:rsidR="0007377F" w:rsidRDefault="0007377F">
            <w:pPr>
              <w:pStyle w:val="ConsPlusNormal"/>
              <w:jc w:val="center"/>
            </w:pPr>
            <w:r>
              <w:t xml:space="preserve">кем </w:t>
            </w:r>
            <w:proofErr w:type="gramStart"/>
            <w:r>
              <w:t>выдан</w:t>
            </w:r>
            <w:proofErr w:type="gramEnd"/>
            <w:r>
              <w:t>:</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vMerge/>
          </w:tcPr>
          <w:p w:rsidR="0007377F" w:rsidRDefault="0007377F"/>
        </w:tc>
        <w:tc>
          <w:tcPr>
            <w:tcW w:w="2066" w:type="dxa"/>
            <w:gridSpan w:val="4"/>
            <w:vMerge w:val="restart"/>
          </w:tcPr>
          <w:p w:rsidR="0007377F" w:rsidRDefault="0007377F">
            <w:pPr>
              <w:pStyle w:val="ConsPlusNormal"/>
            </w:pPr>
            <w:r>
              <w:t xml:space="preserve">"__" ______ ____ </w:t>
            </w:r>
            <w:proofErr w:type="gramStart"/>
            <w:r>
              <w:t>г</w:t>
            </w:r>
            <w:proofErr w:type="gramEnd"/>
            <w:r>
              <w:t>.</w:t>
            </w:r>
          </w:p>
        </w:tc>
        <w:tc>
          <w:tcPr>
            <w:tcW w:w="3090" w:type="dxa"/>
            <w:gridSpan w:val="5"/>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vMerge/>
          </w:tcPr>
          <w:p w:rsidR="0007377F" w:rsidRDefault="0007377F"/>
        </w:tc>
        <w:tc>
          <w:tcPr>
            <w:tcW w:w="2066" w:type="dxa"/>
            <w:gridSpan w:val="4"/>
            <w:vMerge/>
          </w:tcPr>
          <w:p w:rsidR="0007377F" w:rsidRDefault="0007377F"/>
        </w:tc>
        <w:tc>
          <w:tcPr>
            <w:tcW w:w="3090" w:type="dxa"/>
            <w:gridSpan w:val="5"/>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tcPr>
          <w:p w:rsidR="0007377F" w:rsidRDefault="0007377F">
            <w:pPr>
              <w:pStyle w:val="ConsPlusNormal"/>
              <w:jc w:val="center"/>
            </w:pPr>
            <w:r>
              <w:t>почтовый адрес:</w:t>
            </w:r>
          </w:p>
        </w:tc>
        <w:tc>
          <w:tcPr>
            <w:tcW w:w="2894" w:type="dxa"/>
            <w:gridSpan w:val="6"/>
          </w:tcPr>
          <w:p w:rsidR="0007377F" w:rsidRDefault="0007377F">
            <w:pPr>
              <w:pStyle w:val="ConsPlusNormal"/>
              <w:jc w:val="center"/>
            </w:pPr>
            <w:r>
              <w:t>телефон для связи:</w:t>
            </w:r>
          </w:p>
        </w:tc>
        <w:tc>
          <w:tcPr>
            <w:tcW w:w="2262" w:type="dxa"/>
            <w:gridSpan w:val="3"/>
          </w:tcPr>
          <w:p w:rsidR="0007377F" w:rsidRDefault="0007377F">
            <w:pPr>
              <w:pStyle w:val="ConsPlusNormal"/>
              <w:jc w:val="center"/>
            </w:pPr>
            <w:r>
              <w:t>адрес электронной почты (при наличии):</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tcPr>
          <w:p w:rsidR="0007377F" w:rsidRDefault="0007377F">
            <w:pPr>
              <w:pStyle w:val="ConsPlusNormal"/>
            </w:pPr>
          </w:p>
        </w:tc>
        <w:tc>
          <w:tcPr>
            <w:tcW w:w="2894" w:type="dxa"/>
            <w:gridSpan w:val="6"/>
            <w:vMerge w:val="restart"/>
          </w:tcPr>
          <w:p w:rsidR="0007377F" w:rsidRDefault="0007377F">
            <w:pPr>
              <w:pStyle w:val="ConsPlusNormal"/>
            </w:pPr>
          </w:p>
        </w:tc>
        <w:tc>
          <w:tcPr>
            <w:tcW w:w="2262" w:type="dxa"/>
            <w:gridSpan w:val="3"/>
            <w:vMerge w:val="restart"/>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464" w:type="dxa"/>
            <w:gridSpan w:val="3"/>
          </w:tcPr>
          <w:p w:rsidR="0007377F" w:rsidRDefault="0007377F">
            <w:pPr>
              <w:pStyle w:val="ConsPlusNormal"/>
            </w:pPr>
          </w:p>
        </w:tc>
        <w:tc>
          <w:tcPr>
            <w:tcW w:w="2894" w:type="dxa"/>
            <w:gridSpan w:val="6"/>
            <w:vMerge/>
          </w:tcPr>
          <w:p w:rsidR="0007377F" w:rsidRDefault="0007377F"/>
        </w:tc>
        <w:tc>
          <w:tcPr>
            <w:tcW w:w="2262" w:type="dxa"/>
            <w:gridSpan w:val="3"/>
            <w:vMerge/>
          </w:tcPr>
          <w:p w:rsidR="0007377F" w:rsidRDefault="0007377F"/>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7620" w:type="dxa"/>
            <w:gridSpan w:val="12"/>
          </w:tcPr>
          <w:p w:rsidR="0007377F" w:rsidRDefault="0007377F">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07377F">
        <w:tc>
          <w:tcPr>
            <w:tcW w:w="558" w:type="dxa"/>
            <w:vMerge/>
          </w:tcPr>
          <w:p w:rsidR="0007377F" w:rsidRDefault="0007377F"/>
        </w:tc>
        <w:tc>
          <w:tcPr>
            <w:tcW w:w="448" w:type="dxa"/>
            <w:vMerge/>
          </w:tcPr>
          <w:p w:rsidR="0007377F" w:rsidRDefault="0007377F"/>
        </w:tc>
        <w:tc>
          <w:tcPr>
            <w:tcW w:w="421" w:type="dxa"/>
            <w:vMerge w:val="restart"/>
          </w:tcPr>
          <w:p w:rsidR="0007377F" w:rsidRDefault="0007377F">
            <w:pPr>
              <w:pStyle w:val="ConsPlusNormal"/>
            </w:pPr>
          </w:p>
        </w:tc>
        <w:tc>
          <w:tcPr>
            <w:tcW w:w="2614" w:type="dxa"/>
            <w:gridSpan w:val="4"/>
            <w:vMerge w:val="restart"/>
          </w:tcPr>
          <w:p w:rsidR="0007377F" w:rsidRDefault="0007377F">
            <w:pPr>
              <w:pStyle w:val="ConsPlusNormal"/>
            </w:pPr>
            <w:r>
              <w:t>полное наименование:</w:t>
            </w:r>
          </w:p>
        </w:tc>
        <w:tc>
          <w:tcPr>
            <w:tcW w:w="5006" w:type="dxa"/>
            <w:gridSpan w:val="8"/>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vMerge/>
          </w:tcPr>
          <w:p w:rsidR="0007377F" w:rsidRDefault="0007377F"/>
        </w:tc>
        <w:tc>
          <w:tcPr>
            <w:tcW w:w="5006" w:type="dxa"/>
            <w:gridSpan w:val="8"/>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3518" w:type="dxa"/>
            <w:gridSpan w:val="6"/>
          </w:tcPr>
          <w:p w:rsidR="0007377F" w:rsidRDefault="0007377F">
            <w:pPr>
              <w:pStyle w:val="ConsPlusNormal"/>
              <w:jc w:val="center"/>
            </w:pPr>
            <w:r>
              <w:t>ИНН (для российского юридического лица):</w:t>
            </w:r>
          </w:p>
        </w:tc>
        <w:tc>
          <w:tcPr>
            <w:tcW w:w="4102" w:type="dxa"/>
            <w:gridSpan w:val="6"/>
          </w:tcPr>
          <w:p w:rsidR="0007377F" w:rsidRDefault="0007377F">
            <w:pPr>
              <w:pStyle w:val="ConsPlusNormal"/>
              <w:jc w:val="center"/>
            </w:pPr>
            <w:r>
              <w:t>КПП (для российского юридического лица):</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3518" w:type="dxa"/>
            <w:gridSpan w:val="6"/>
          </w:tcPr>
          <w:p w:rsidR="0007377F" w:rsidRDefault="0007377F">
            <w:pPr>
              <w:pStyle w:val="ConsPlusNormal"/>
            </w:pPr>
          </w:p>
        </w:tc>
        <w:tc>
          <w:tcPr>
            <w:tcW w:w="4102" w:type="dxa"/>
            <w:gridSpan w:val="6"/>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jc w:val="center"/>
            </w:pPr>
            <w:r>
              <w:t>страна регистрации (инкорпорации) (для иностранного юридического лица):</w:t>
            </w:r>
          </w:p>
        </w:tc>
        <w:tc>
          <w:tcPr>
            <w:tcW w:w="2744" w:type="dxa"/>
            <w:gridSpan w:val="5"/>
          </w:tcPr>
          <w:p w:rsidR="0007377F" w:rsidRDefault="0007377F">
            <w:pPr>
              <w:pStyle w:val="ConsPlusNormal"/>
              <w:jc w:val="center"/>
            </w:pPr>
            <w:r>
              <w:t>дата регистрации (для иностранного юридического лица):</w:t>
            </w:r>
          </w:p>
        </w:tc>
        <w:tc>
          <w:tcPr>
            <w:tcW w:w="2262" w:type="dxa"/>
            <w:gridSpan w:val="3"/>
          </w:tcPr>
          <w:p w:rsidR="0007377F" w:rsidRDefault="0007377F">
            <w:pPr>
              <w:pStyle w:val="ConsPlusNormal"/>
              <w:jc w:val="center"/>
            </w:pPr>
            <w:r>
              <w:t>номер регистрации (для иностранного юридического лица):</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pPr>
          </w:p>
        </w:tc>
        <w:tc>
          <w:tcPr>
            <w:tcW w:w="2744" w:type="dxa"/>
            <w:gridSpan w:val="5"/>
            <w:vMerge w:val="restart"/>
          </w:tcPr>
          <w:p w:rsidR="0007377F" w:rsidRDefault="0007377F">
            <w:pPr>
              <w:pStyle w:val="ConsPlusNormal"/>
            </w:pPr>
            <w:r>
              <w:t xml:space="preserve">"__" ________ ____ </w:t>
            </w:r>
            <w:proofErr w:type="gramStart"/>
            <w:r>
              <w:t>г</w:t>
            </w:r>
            <w:proofErr w:type="gramEnd"/>
            <w:r>
              <w:t>.</w:t>
            </w:r>
          </w:p>
        </w:tc>
        <w:tc>
          <w:tcPr>
            <w:tcW w:w="2262" w:type="dxa"/>
            <w:gridSpan w:val="3"/>
            <w:vMerge w:val="restart"/>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pPr>
          </w:p>
        </w:tc>
        <w:tc>
          <w:tcPr>
            <w:tcW w:w="2744" w:type="dxa"/>
            <w:gridSpan w:val="5"/>
            <w:vMerge/>
          </w:tcPr>
          <w:p w:rsidR="0007377F" w:rsidRDefault="0007377F"/>
        </w:tc>
        <w:tc>
          <w:tcPr>
            <w:tcW w:w="2262" w:type="dxa"/>
            <w:gridSpan w:val="3"/>
            <w:vMerge/>
          </w:tcPr>
          <w:p w:rsidR="0007377F" w:rsidRDefault="0007377F"/>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jc w:val="center"/>
            </w:pPr>
            <w:r>
              <w:t>почтовый адрес:</w:t>
            </w:r>
          </w:p>
        </w:tc>
        <w:tc>
          <w:tcPr>
            <w:tcW w:w="2744" w:type="dxa"/>
            <w:gridSpan w:val="5"/>
          </w:tcPr>
          <w:p w:rsidR="0007377F" w:rsidRDefault="0007377F">
            <w:pPr>
              <w:pStyle w:val="ConsPlusNormal"/>
              <w:jc w:val="center"/>
            </w:pPr>
            <w:r>
              <w:t>телефон для связи:</w:t>
            </w:r>
          </w:p>
        </w:tc>
        <w:tc>
          <w:tcPr>
            <w:tcW w:w="2262" w:type="dxa"/>
            <w:gridSpan w:val="3"/>
          </w:tcPr>
          <w:p w:rsidR="0007377F" w:rsidRDefault="0007377F">
            <w:pPr>
              <w:pStyle w:val="ConsPlusNormal"/>
              <w:jc w:val="center"/>
            </w:pPr>
            <w:r>
              <w:t>адрес электронной почты (при наличии):</w:t>
            </w: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pPr>
          </w:p>
        </w:tc>
        <w:tc>
          <w:tcPr>
            <w:tcW w:w="2744" w:type="dxa"/>
            <w:gridSpan w:val="5"/>
            <w:vMerge w:val="restart"/>
          </w:tcPr>
          <w:p w:rsidR="0007377F" w:rsidRDefault="0007377F">
            <w:pPr>
              <w:pStyle w:val="ConsPlusNormal"/>
            </w:pPr>
          </w:p>
        </w:tc>
        <w:tc>
          <w:tcPr>
            <w:tcW w:w="2262" w:type="dxa"/>
            <w:gridSpan w:val="3"/>
            <w:vMerge w:val="restart"/>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421" w:type="dxa"/>
            <w:vMerge/>
          </w:tcPr>
          <w:p w:rsidR="0007377F" w:rsidRDefault="0007377F"/>
        </w:tc>
        <w:tc>
          <w:tcPr>
            <w:tcW w:w="2614" w:type="dxa"/>
            <w:gridSpan w:val="4"/>
          </w:tcPr>
          <w:p w:rsidR="0007377F" w:rsidRDefault="0007377F">
            <w:pPr>
              <w:pStyle w:val="ConsPlusNormal"/>
            </w:pPr>
          </w:p>
        </w:tc>
        <w:tc>
          <w:tcPr>
            <w:tcW w:w="2744" w:type="dxa"/>
            <w:gridSpan w:val="5"/>
            <w:vMerge/>
          </w:tcPr>
          <w:p w:rsidR="0007377F" w:rsidRDefault="0007377F"/>
        </w:tc>
        <w:tc>
          <w:tcPr>
            <w:tcW w:w="2262" w:type="dxa"/>
            <w:gridSpan w:val="3"/>
            <w:vMerge/>
          </w:tcPr>
          <w:p w:rsidR="0007377F" w:rsidRDefault="0007377F"/>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7620" w:type="dxa"/>
            <w:gridSpan w:val="12"/>
          </w:tcPr>
          <w:p w:rsidR="0007377F" w:rsidRDefault="0007377F">
            <w:pPr>
              <w:pStyle w:val="ConsPlusNormal"/>
            </w:pPr>
            <w:r>
              <w:t>Вещное право на объект адресации:</w:t>
            </w:r>
          </w:p>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419" w:type="dxa"/>
          </w:tcPr>
          <w:p w:rsidR="0007377F" w:rsidRDefault="0007377F">
            <w:pPr>
              <w:pStyle w:val="ConsPlusNormal"/>
            </w:pPr>
          </w:p>
        </w:tc>
        <w:tc>
          <w:tcPr>
            <w:tcW w:w="7201" w:type="dxa"/>
            <w:gridSpan w:val="11"/>
          </w:tcPr>
          <w:p w:rsidR="0007377F" w:rsidRDefault="0007377F">
            <w:pPr>
              <w:pStyle w:val="ConsPlusNormal"/>
            </w:pPr>
            <w:r>
              <w:t>право собственности</w:t>
            </w:r>
          </w:p>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419" w:type="dxa"/>
          </w:tcPr>
          <w:p w:rsidR="0007377F" w:rsidRDefault="0007377F">
            <w:pPr>
              <w:pStyle w:val="ConsPlusNormal"/>
            </w:pPr>
          </w:p>
        </w:tc>
        <w:tc>
          <w:tcPr>
            <w:tcW w:w="7201" w:type="dxa"/>
            <w:gridSpan w:val="11"/>
          </w:tcPr>
          <w:p w:rsidR="0007377F" w:rsidRDefault="0007377F">
            <w:pPr>
              <w:pStyle w:val="ConsPlusNormal"/>
            </w:pPr>
            <w:r>
              <w:t>право хозяйственного ведения имуществом на объект адресации</w:t>
            </w:r>
          </w:p>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419" w:type="dxa"/>
          </w:tcPr>
          <w:p w:rsidR="0007377F" w:rsidRDefault="0007377F">
            <w:pPr>
              <w:pStyle w:val="ConsPlusNormal"/>
            </w:pPr>
          </w:p>
        </w:tc>
        <w:tc>
          <w:tcPr>
            <w:tcW w:w="7201" w:type="dxa"/>
            <w:gridSpan w:val="11"/>
          </w:tcPr>
          <w:p w:rsidR="0007377F" w:rsidRDefault="0007377F">
            <w:pPr>
              <w:pStyle w:val="ConsPlusNormal"/>
            </w:pPr>
            <w:r>
              <w:t>право оперативного управления имуществом на объект адресации</w:t>
            </w:r>
          </w:p>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419" w:type="dxa"/>
          </w:tcPr>
          <w:p w:rsidR="0007377F" w:rsidRDefault="0007377F">
            <w:pPr>
              <w:pStyle w:val="ConsPlusNormal"/>
            </w:pPr>
          </w:p>
        </w:tc>
        <w:tc>
          <w:tcPr>
            <w:tcW w:w="7201" w:type="dxa"/>
            <w:gridSpan w:val="11"/>
          </w:tcPr>
          <w:p w:rsidR="0007377F" w:rsidRDefault="0007377F">
            <w:pPr>
              <w:pStyle w:val="ConsPlusNormal"/>
            </w:pPr>
            <w:r>
              <w:t>право пожизненно наследуемого владения земельным участком</w:t>
            </w:r>
          </w:p>
        </w:tc>
      </w:tr>
      <w:tr w:rsidR="0007377F">
        <w:tc>
          <w:tcPr>
            <w:tcW w:w="558" w:type="dxa"/>
            <w:vMerge/>
          </w:tcPr>
          <w:p w:rsidR="0007377F" w:rsidRDefault="0007377F"/>
        </w:tc>
        <w:tc>
          <w:tcPr>
            <w:tcW w:w="448" w:type="dxa"/>
            <w:vMerge/>
          </w:tcPr>
          <w:p w:rsidR="0007377F" w:rsidRDefault="0007377F"/>
        </w:tc>
        <w:tc>
          <w:tcPr>
            <w:tcW w:w="421" w:type="dxa"/>
          </w:tcPr>
          <w:p w:rsidR="0007377F" w:rsidRDefault="0007377F">
            <w:pPr>
              <w:pStyle w:val="ConsPlusNormal"/>
            </w:pPr>
          </w:p>
        </w:tc>
        <w:tc>
          <w:tcPr>
            <w:tcW w:w="419" w:type="dxa"/>
          </w:tcPr>
          <w:p w:rsidR="0007377F" w:rsidRDefault="0007377F">
            <w:pPr>
              <w:pStyle w:val="ConsPlusNormal"/>
            </w:pPr>
          </w:p>
        </w:tc>
        <w:tc>
          <w:tcPr>
            <w:tcW w:w="7201" w:type="dxa"/>
            <w:gridSpan w:val="11"/>
          </w:tcPr>
          <w:p w:rsidR="0007377F" w:rsidRDefault="0007377F">
            <w:pPr>
              <w:pStyle w:val="ConsPlusNormal"/>
            </w:pPr>
            <w:r>
              <w:t>право постоянного (бессрочного) пользования земельным участком</w:t>
            </w:r>
          </w:p>
        </w:tc>
      </w:tr>
      <w:tr w:rsidR="0007377F">
        <w:tc>
          <w:tcPr>
            <w:tcW w:w="558" w:type="dxa"/>
            <w:vMerge w:val="restart"/>
          </w:tcPr>
          <w:p w:rsidR="0007377F" w:rsidRDefault="0007377F">
            <w:pPr>
              <w:pStyle w:val="ConsPlusNormal"/>
            </w:pPr>
            <w:r>
              <w:t>5</w:t>
            </w:r>
          </w:p>
        </w:tc>
        <w:tc>
          <w:tcPr>
            <w:tcW w:w="8489" w:type="dxa"/>
            <w:gridSpan w:val="14"/>
          </w:tcPr>
          <w:p w:rsidR="0007377F" w:rsidRDefault="0007377F">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377F">
        <w:tc>
          <w:tcPr>
            <w:tcW w:w="558" w:type="dxa"/>
            <w:vMerge/>
          </w:tcPr>
          <w:p w:rsidR="0007377F" w:rsidRDefault="0007377F"/>
        </w:tc>
        <w:tc>
          <w:tcPr>
            <w:tcW w:w="448" w:type="dxa"/>
          </w:tcPr>
          <w:p w:rsidR="0007377F" w:rsidRDefault="0007377F">
            <w:pPr>
              <w:pStyle w:val="ConsPlusNormal"/>
            </w:pPr>
          </w:p>
        </w:tc>
        <w:tc>
          <w:tcPr>
            <w:tcW w:w="3583" w:type="dxa"/>
            <w:gridSpan w:val="6"/>
          </w:tcPr>
          <w:p w:rsidR="0007377F" w:rsidRDefault="0007377F">
            <w:pPr>
              <w:pStyle w:val="ConsPlusNormal"/>
            </w:pPr>
            <w:r>
              <w:t>Лично</w:t>
            </w:r>
          </w:p>
        </w:tc>
        <w:tc>
          <w:tcPr>
            <w:tcW w:w="356" w:type="dxa"/>
          </w:tcPr>
          <w:p w:rsidR="0007377F" w:rsidRDefault="0007377F">
            <w:pPr>
              <w:pStyle w:val="ConsPlusNormal"/>
            </w:pPr>
          </w:p>
        </w:tc>
        <w:tc>
          <w:tcPr>
            <w:tcW w:w="4102" w:type="dxa"/>
            <w:gridSpan w:val="6"/>
          </w:tcPr>
          <w:p w:rsidR="0007377F" w:rsidRDefault="0007377F">
            <w:pPr>
              <w:pStyle w:val="ConsPlusNormal"/>
            </w:pPr>
            <w:r>
              <w:t>В многофункциональном центре</w:t>
            </w:r>
          </w:p>
        </w:tc>
      </w:tr>
      <w:tr w:rsidR="0007377F">
        <w:tc>
          <w:tcPr>
            <w:tcW w:w="558" w:type="dxa"/>
            <w:vMerge/>
          </w:tcPr>
          <w:p w:rsidR="0007377F" w:rsidRDefault="0007377F"/>
        </w:tc>
        <w:tc>
          <w:tcPr>
            <w:tcW w:w="448" w:type="dxa"/>
            <w:vMerge w:val="restart"/>
          </w:tcPr>
          <w:p w:rsidR="0007377F" w:rsidRDefault="0007377F">
            <w:pPr>
              <w:pStyle w:val="ConsPlusNormal"/>
            </w:pPr>
          </w:p>
        </w:tc>
        <w:tc>
          <w:tcPr>
            <w:tcW w:w="3583" w:type="dxa"/>
            <w:gridSpan w:val="6"/>
            <w:vMerge w:val="restart"/>
          </w:tcPr>
          <w:p w:rsidR="0007377F" w:rsidRDefault="0007377F">
            <w:pPr>
              <w:pStyle w:val="ConsPlusNormal"/>
            </w:pPr>
            <w:r>
              <w:t>Почтовым отправлением по адресу:</w:t>
            </w:r>
          </w:p>
        </w:tc>
        <w:tc>
          <w:tcPr>
            <w:tcW w:w="4458" w:type="dxa"/>
            <w:gridSpan w:val="7"/>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3583" w:type="dxa"/>
            <w:gridSpan w:val="6"/>
            <w:vMerge/>
          </w:tcPr>
          <w:p w:rsidR="0007377F" w:rsidRDefault="0007377F"/>
        </w:tc>
        <w:tc>
          <w:tcPr>
            <w:tcW w:w="4458" w:type="dxa"/>
            <w:gridSpan w:val="7"/>
          </w:tcPr>
          <w:p w:rsidR="0007377F" w:rsidRDefault="0007377F">
            <w:pPr>
              <w:pStyle w:val="ConsPlusNormal"/>
            </w:pPr>
          </w:p>
        </w:tc>
      </w:tr>
      <w:tr w:rsidR="0007377F">
        <w:tc>
          <w:tcPr>
            <w:tcW w:w="558" w:type="dxa"/>
            <w:vMerge/>
          </w:tcPr>
          <w:p w:rsidR="0007377F" w:rsidRDefault="0007377F"/>
        </w:tc>
        <w:tc>
          <w:tcPr>
            <w:tcW w:w="448" w:type="dxa"/>
          </w:tcPr>
          <w:p w:rsidR="0007377F" w:rsidRDefault="0007377F">
            <w:pPr>
              <w:pStyle w:val="ConsPlusNormal"/>
            </w:pPr>
          </w:p>
        </w:tc>
        <w:tc>
          <w:tcPr>
            <w:tcW w:w="8041" w:type="dxa"/>
            <w:gridSpan w:val="13"/>
          </w:tcPr>
          <w:p w:rsidR="0007377F" w:rsidRDefault="0007377F">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377F">
        <w:tc>
          <w:tcPr>
            <w:tcW w:w="558" w:type="dxa"/>
            <w:vMerge/>
          </w:tcPr>
          <w:p w:rsidR="0007377F" w:rsidRDefault="0007377F"/>
        </w:tc>
        <w:tc>
          <w:tcPr>
            <w:tcW w:w="448" w:type="dxa"/>
          </w:tcPr>
          <w:p w:rsidR="0007377F" w:rsidRDefault="0007377F">
            <w:pPr>
              <w:pStyle w:val="ConsPlusNormal"/>
            </w:pPr>
          </w:p>
        </w:tc>
        <w:tc>
          <w:tcPr>
            <w:tcW w:w="8041" w:type="dxa"/>
            <w:gridSpan w:val="13"/>
          </w:tcPr>
          <w:p w:rsidR="0007377F" w:rsidRDefault="0007377F">
            <w:pPr>
              <w:pStyle w:val="ConsPlusNormal"/>
            </w:pPr>
            <w:r>
              <w:t>В личном кабинете федеральной информационной адресной системы</w:t>
            </w:r>
          </w:p>
        </w:tc>
      </w:tr>
      <w:tr w:rsidR="0007377F">
        <w:tc>
          <w:tcPr>
            <w:tcW w:w="558" w:type="dxa"/>
            <w:vMerge/>
          </w:tcPr>
          <w:p w:rsidR="0007377F" w:rsidRDefault="0007377F"/>
        </w:tc>
        <w:tc>
          <w:tcPr>
            <w:tcW w:w="448" w:type="dxa"/>
            <w:vMerge w:val="restart"/>
          </w:tcPr>
          <w:p w:rsidR="0007377F" w:rsidRDefault="0007377F">
            <w:pPr>
              <w:pStyle w:val="ConsPlusNormal"/>
            </w:pPr>
          </w:p>
        </w:tc>
        <w:tc>
          <w:tcPr>
            <w:tcW w:w="3583" w:type="dxa"/>
            <w:gridSpan w:val="6"/>
            <w:vMerge w:val="restart"/>
          </w:tcPr>
          <w:p w:rsidR="0007377F" w:rsidRDefault="0007377F">
            <w:pPr>
              <w:pStyle w:val="ConsPlusNormal"/>
            </w:pPr>
            <w:r>
              <w:t>На адрес электронной почты (для сообщения о получении заявления и документов)</w:t>
            </w:r>
          </w:p>
        </w:tc>
        <w:tc>
          <w:tcPr>
            <w:tcW w:w="4458" w:type="dxa"/>
            <w:gridSpan w:val="7"/>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3583" w:type="dxa"/>
            <w:gridSpan w:val="6"/>
            <w:vMerge/>
          </w:tcPr>
          <w:p w:rsidR="0007377F" w:rsidRDefault="0007377F"/>
        </w:tc>
        <w:tc>
          <w:tcPr>
            <w:tcW w:w="4458" w:type="dxa"/>
            <w:gridSpan w:val="7"/>
          </w:tcPr>
          <w:p w:rsidR="0007377F" w:rsidRDefault="0007377F">
            <w:pPr>
              <w:pStyle w:val="ConsPlusNormal"/>
            </w:pPr>
          </w:p>
        </w:tc>
      </w:tr>
      <w:tr w:rsidR="0007377F">
        <w:tc>
          <w:tcPr>
            <w:tcW w:w="558" w:type="dxa"/>
            <w:vMerge w:val="restart"/>
          </w:tcPr>
          <w:p w:rsidR="0007377F" w:rsidRDefault="0007377F">
            <w:pPr>
              <w:pStyle w:val="ConsPlusNormal"/>
            </w:pPr>
            <w:r>
              <w:t>6</w:t>
            </w:r>
          </w:p>
        </w:tc>
        <w:tc>
          <w:tcPr>
            <w:tcW w:w="8489" w:type="dxa"/>
            <w:gridSpan w:val="14"/>
          </w:tcPr>
          <w:p w:rsidR="0007377F" w:rsidRDefault="0007377F">
            <w:pPr>
              <w:pStyle w:val="ConsPlusNormal"/>
            </w:pPr>
            <w:r>
              <w:t>Расписку в получении документов прошу:</w:t>
            </w:r>
          </w:p>
        </w:tc>
      </w:tr>
      <w:tr w:rsidR="0007377F">
        <w:tc>
          <w:tcPr>
            <w:tcW w:w="558" w:type="dxa"/>
            <w:vMerge/>
          </w:tcPr>
          <w:p w:rsidR="0007377F" w:rsidRDefault="0007377F"/>
        </w:tc>
        <w:tc>
          <w:tcPr>
            <w:tcW w:w="448" w:type="dxa"/>
          </w:tcPr>
          <w:p w:rsidR="0007377F" w:rsidRDefault="0007377F">
            <w:pPr>
              <w:pStyle w:val="ConsPlusNormal"/>
            </w:pPr>
          </w:p>
        </w:tc>
        <w:tc>
          <w:tcPr>
            <w:tcW w:w="1616" w:type="dxa"/>
            <w:gridSpan w:val="3"/>
          </w:tcPr>
          <w:p w:rsidR="0007377F" w:rsidRDefault="0007377F">
            <w:pPr>
              <w:pStyle w:val="ConsPlusNormal"/>
            </w:pPr>
            <w:r>
              <w:t>Выдать лично</w:t>
            </w:r>
          </w:p>
        </w:tc>
        <w:tc>
          <w:tcPr>
            <w:tcW w:w="6425" w:type="dxa"/>
            <w:gridSpan w:val="10"/>
          </w:tcPr>
          <w:p w:rsidR="0007377F" w:rsidRDefault="0007377F">
            <w:pPr>
              <w:pStyle w:val="ConsPlusNormal"/>
            </w:pPr>
            <w:r>
              <w:t>Расписка получена: ______________________________________</w:t>
            </w:r>
          </w:p>
          <w:p w:rsidR="0007377F" w:rsidRDefault="0007377F">
            <w:pPr>
              <w:pStyle w:val="ConsPlusNormal"/>
              <w:jc w:val="center"/>
            </w:pPr>
            <w:r>
              <w:t>(подпись заявителя)</w:t>
            </w:r>
          </w:p>
        </w:tc>
      </w:tr>
      <w:tr w:rsidR="0007377F">
        <w:tc>
          <w:tcPr>
            <w:tcW w:w="558" w:type="dxa"/>
            <w:vMerge/>
          </w:tcPr>
          <w:p w:rsidR="0007377F" w:rsidRDefault="0007377F"/>
        </w:tc>
        <w:tc>
          <w:tcPr>
            <w:tcW w:w="448" w:type="dxa"/>
            <w:vMerge w:val="restart"/>
          </w:tcPr>
          <w:p w:rsidR="0007377F" w:rsidRDefault="0007377F">
            <w:pPr>
              <w:pStyle w:val="ConsPlusNormal"/>
            </w:pPr>
          </w:p>
        </w:tc>
        <w:tc>
          <w:tcPr>
            <w:tcW w:w="3583" w:type="dxa"/>
            <w:gridSpan w:val="6"/>
            <w:vMerge w:val="restart"/>
          </w:tcPr>
          <w:p w:rsidR="0007377F" w:rsidRDefault="0007377F">
            <w:pPr>
              <w:pStyle w:val="ConsPlusNormal"/>
            </w:pPr>
            <w:r>
              <w:t>Направить почтовым отправлением по адресу:</w:t>
            </w:r>
          </w:p>
        </w:tc>
        <w:tc>
          <w:tcPr>
            <w:tcW w:w="4458" w:type="dxa"/>
            <w:gridSpan w:val="7"/>
          </w:tcPr>
          <w:p w:rsidR="0007377F" w:rsidRDefault="0007377F">
            <w:pPr>
              <w:pStyle w:val="ConsPlusNormal"/>
            </w:pPr>
          </w:p>
        </w:tc>
      </w:tr>
      <w:tr w:rsidR="0007377F">
        <w:tc>
          <w:tcPr>
            <w:tcW w:w="558" w:type="dxa"/>
            <w:vMerge/>
          </w:tcPr>
          <w:p w:rsidR="0007377F" w:rsidRDefault="0007377F"/>
        </w:tc>
        <w:tc>
          <w:tcPr>
            <w:tcW w:w="448" w:type="dxa"/>
            <w:vMerge/>
          </w:tcPr>
          <w:p w:rsidR="0007377F" w:rsidRDefault="0007377F"/>
        </w:tc>
        <w:tc>
          <w:tcPr>
            <w:tcW w:w="3583" w:type="dxa"/>
            <w:gridSpan w:val="6"/>
            <w:vMerge/>
          </w:tcPr>
          <w:p w:rsidR="0007377F" w:rsidRDefault="0007377F"/>
        </w:tc>
        <w:tc>
          <w:tcPr>
            <w:tcW w:w="4458" w:type="dxa"/>
            <w:gridSpan w:val="7"/>
          </w:tcPr>
          <w:p w:rsidR="0007377F" w:rsidRDefault="0007377F">
            <w:pPr>
              <w:pStyle w:val="ConsPlusNormal"/>
            </w:pPr>
          </w:p>
        </w:tc>
      </w:tr>
      <w:tr w:rsidR="0007377F">
        <w:tc>
          <w:tcPr>
            <w:tcW w:w="558" w:type="dxa"/>
            <w:vMerge/>
          </w:tcPr>
          <w:p w:rsidR="0007377F" w:rsidRDefault="0007377F"/>
        </w:tc>
        <w:tc>
          <w:tcPr>
            <w:tcW w:w="448" w:type="dxa"/>
          </w:tcPr>
          <w:p w:rsidR="0007377F" w:rsidRDefault="0007377F">
            <w:pPr>
              <w:pStyle w:val="ConsPlusNormal"/>
            </w:pPr>
          </w:p>
        </w:tc>
        <w:tc>
          <w:tcPr>
            <w:tcW w:w="8041" w:type="dxa"/>
            <w:gridSpan w:val="13"/>
          </w:tcPr>
          <w:p w:rsidR="0007377F" w:rsidRDefault="0007377F">
            <w:pPr>
              <w:pStyle w:val="ConsPlusNormal"/>
            </w:pPr>
            <w:r>
              <w:t>Не направлять</w:t>
            </w: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07377F">
        <w:tc>
          <w:tcPr>
            <w:tcW w:w="6316" w:type="dxa"/>
            <w:gridSpan w:val="9"/>
          </w:tcPr>
          <w:p w:rsidR="0007377F" w:rsidRDefault="0007377F">
            <w:pPr>
              <w:pStyle w:val="ConsPlusNormal"/>
            </w:pPr>
          </w:p>
        </w:tc>
        <w:tc>
          <w:tcPr>
            <w:tcW w:w="1331" w:type="dxa"/>
            <w:gridSpan w:val="2"/>
          </w:tcPr>
          <w:p w:rsidR="0007377F" w:rsidRDefault="0007377F">
            <w:pPr>
              <w:pStyle w:val="ConsPlusNormal"/>
            </w:pPr>
            <w:r>
              <w:t>Лист N ___</w:t>
            </w:r>
          </w:p>
        </w:tc>
        <w:tc>
          <w:tcPr>
            <w:tcW w:w="1418" w:type="dxa"/>
            <w:gridSpan w:val="2"/>
          </w:tcPr>
          <w:p w:rsidR="0007377F" w:rsidRDefault="0007377F">
            <w:pPr>
              <w:pStyle w:val="ConsPlusNormal"/>
            </w:pPr>
            <w:r>
              <w:t>Всего листов ___</w:t>
            </w:r>
          </w:p>
        </w:tc>
      </w:tr>
      <w:tr w:rsidR="0007377F">
        <w:tblPrEx>
          <w:tblBorders>
            <w:left w:val="nil"/>
            <w:right w:val="nil"/>
          </w:tblBorders>
        </w:tblPrEx>
        <w:tc>
          <w:tcPr>
            <w:tcW w:w="9065" w:type="dxa"/>
            <w:gridSpan w:val="13"/>
            <w:tcBorders>
              <w:left w:val="nil"/>
              <w:right w:val="nil"/>
            </w:tcBorders>
          </w:tcPr>
          <w:p w:rsidR="0007377F" w:rsidRDefault="0007377F">
            <w:pPr>
              <w:pStyle w:val="ConsPlusNormal"/>
            </w:pPr>
          </w:p>
        </w:tc>
      </w:tr>
      <w:tr w:rsidR="0007377F">
        <w:tc>
          <w:tcPr>
            <w:tcW w:w="537" w:type="dxa"/>
            <w:vMerge w:val="restart"/>
          </w:tcPr>
          <w:p w:rsidR="0007377F" w:rsidRDefault="0007377F">
            <w:pPr>
              <w:pStyle w:val="ConsPlusNormal"/>
            </w:pPr>
            <w:r>
              <w:t>7</w:t>
            </w:r>
          </w:p>
        </w:tc>
        <w:tc>
          <w:tcPr>
            <w:tcW w:w="8528" w:type="dxa"/>
            <w:gridSpan w:val="12"/>
          </w:tcPr>
          <w:p w:rsidR="0007377F" w:rsidRDefault="0007377F">
            <w:pPr>
              <w:pStyle w:val="ConsPlusNormal"/>
            </w:pPr>
            <w:r>
              <w:t>Заявитель:</w:t>
            </w:r>
          </w:p>
        </w:tc>
      </w:tr>
      <w:tr w:rsidR="0007377F">
        <w:tc>
          <w:tcPr>
            <w:tcW w:w="537" w:type="dxa"/>
            <w:vMerge/>
          </w:tcPr>
          <w:p w:rsidR="0007377F" w:rsidRDefault="0007377F"/>
        </w:tc>
        <w:tc>
          <w:tcPr>
            <w:tcW w:w="432" w:type="dxa"/>
          </w:tcPr>
          <w:p w:rsidR="0007377F" w:rsidRDefault="0007377F">
            <w:pPr>
              <w:pStyle w:val="ConsPlusNormal"/>
            </w:pPr>
          </w:p>
        </w:tc>
        <w:tc>
          <w:tcPr>
            <w:tcW w:w="8096" w:type="dxa"/>
            <w:gridSpan w:val="11"/>
          </w:tcPr>
          <w:p w:rsidR="0007377F" w:rsidRDefault="0007377F">
            <w:pPr>
              <w:pStyle w:val="ConsPlusNormal"/>
            </w:pPr>
            <w:r>
              <w:t>Собственник объекта адресации или лицо, обладающее иным вещным правом на объект адресации</w:t>
            </w:r>
          </w:p>
        </w:tc>
      </w:tr>
      <w:tr w:rsidR="0007377F">
        <w:tc>
          <w:tcPr>
            <w:tcW w:w="537" w:type="dxa"/>
            <w:vMerge/>
          </w:tcPr>
          <w:p w:rsidR="0007377F" w:rsidRDefault="0007377F"/>
        </w:tc>
        <w:tc>
          <w:tcPr>
            <w:tcW w:w="432" w:type="dxa"/>
          </w:tcPr>
          <w:p w:rsidR="0007377F" w:rsidRDefault="0007377F">
            <w:pPr>
              <w:pStyle w:val="ConsPlusNormal"/>
            </w:pPr>
          </w:p>
        </w:tc>
        <w:tc>
          <w:tcPr>
            <w:tcW w:w="8096" w:type="dxa"/>
            <w:gridSpan w:val="11"/>
          </w:tcPr>
          <w:p w:rsidR="0007377F" w:rsidRDefault="0007377F">
            <w:pPr>
              <w:pStyle w:val="ConsPlusNormal"/>
            </w:pPr>
            <w:r>
              <w:t>Представитель собственника объекта адресации или лица, обладающего иным вещным правом на объект адресации</w:t>
            </w:r>
          </w:p>
        </w:tc>
      </w:tr>
      <w:tr w:rsidR="0007377F">
        <w:tc>
          <w:tcPr>
            <w:tcW w:w="537" w:type="dxa"/>
            <w:vMerge/>
          </w:tcPr>
          <w:p w:rsidR="0007377F" w:rsidRDefault="0007377F"/>
        </w:tc>
        <w:tc>
          <w:tcPr>
            <w:tcW w:w="432" w:type="dxa"/>
            <w:vMerge w:val="restart"/>
          </w:tcPr>
          <w:p w:rsidR="0007377F" w:rsidRDefault="0007377F">
            <w:pPr>
              <w:pStyle w:val="ConsPlusNormal"/>
            </w:pPr>
          </w:p>
        </w:tc>
        <w:tc>
          <w:tcPr>
            <w:tcW w:w="405" w:type="dxa"/>
            <w:vMerge w:val="restart"/>
          </w:tcPr>
          <w:p w:rsidR="0007377F" w:rsidRDefault="0007377F">
            <w:pPr>
              <w:pStyle w:val="ConsPlusNormal"/>
            </w:pPr>
          </w:p>
        </w:tc>
        <w:tc>
          <w:tcPr>
            <w:tcW w:w="7691" w:type="dxa"/>
            <w:gridSpan w:val="10"/>
          </w:tcPr>
          <w:p w:rsidR="0007377F" w:rsidRDefault="0007377F">
            <w:pPr>
              <w:pStyle w:val="ConsPlusNormal"/>
            </w:pPr>
            <w:r>
              <w:t>физическое лицо:</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tcPr>
          <w:p w:rsidR="0007377F" w:rsidRDefault="0007377F">
            <w:pPr>
              <w:pStyle w:val="ConsPlusNormal"/>
              <w:jc w:val="center"/>
            </w:pPr>
            <w:r>
              <w:t>фамилия:</w:t>
            </w:r>
          </w:p>
        </w:tc>
        <w:tc>
          <w:tcPr>
            <w:tcW w:w="2034" w:type="dxa"/>
            <w:gridSpan w:val="4"/>
          </w:tcPr>
          <w:p w:rsidR="0007377F" w:rsidRDefault="0007377F">
            <w:pPr>
              <w:pStyle w:val="ConsPlusNormal"/>
              <w:jc w:val="center"/>
            </w:pPr>
            <w:r>
              <w:t>имя (полностью):</w:t>
            </w:r>
          </w:p>
        </w:tc>
        <w:tc>
          <w:tcPr>
            <w:tcW w:w="2230" w:type="dxa"/>
            <w:gridSpan w:val="4"/>
          </w:tcPr>
          <w:p w:rsidR="0007377F" w:rsidRDefault="0007377F">
            <w:pPr>
              <w:pStyle w:val="ConsPlusNormal"/>
              <w:jc w:val="center"/>
            </w:pPr>
            <w:r>
              <w:t>отчество (полностью) (при наличии):</w:t>
            </w:r>
          </w:p>
        </w:tc>
        <w:tc>
          <w:tcPr>
            <w:tcW w:w="907" w:type="dxa"/>
          </w:tcPr>
          <w:p w:rsidR="0007377F" w:rsidRDefault="0007377F">
            <w:pPr>
              <w:pStyle w:val="ConsPlusNormal"/>
              <w:jc w:val="center"/>
            </w:pPr>
            <w:r>
              <w:t>ИНН (при наличии):</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tcPr>
          <w:p w:rsidR="0007377F" w:rsidRDefault="0007377F">
            <w:pPr>
              <w:pStyle w:val="ConsPlusNormal"/>
            </w:pPr>
          </w:p>
        </w:tc>
        <w:tc>
          <w:tcPr>
            <w:tcW w:w="2034" w:type="dxa"/>
            <w:gridSpan w:val="4"/>
          </w:tcPr>
          <w:p w:rsidR="0007377F" w:rsidRDefault="0007377F">
            <w:pPr>
              <w:pStyle w:val="ConsPlusNormal"/>
            </w:pPr>
          </w:p>
        </w:tc>
        <w:tc>
          <w:tcPr>
            <w:tcW w:w="2230" w:type="dxa"/>
            <w:gridSpan w:val="4"/>
          </w:tcPr>
          <w:p w:rsidR="0007377F" w:rsidRDefault="0007377F">
            <w:pPr>
              <w:pStyle w:val="ConsPlusNormal"/>
            </w:pPr>
          </w:p>
        </w:tc>
        <w:tc>
          <w:tcPr>
            <w:tcW w:w="907" w:type="dxa"/>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vMerge w:val="restart"/>
          </w:tcPr>
          <w:p w:rsidR="0007377F" w:rsidRDefault="0007377F">
            <w:pPr>
              <w:pStyle w:val="ConsPlusNormal"/>
              <w:jc w:val="center"/>
            </w:pPr>
            <w:r>
              <w:t>документ, удостоверяющий личность:</w:t>
            </w:r>
          </w:p>
        </w:tc>
        <w:tc>
          <w:tcPr>
            <w:tcW w:w="2034" w:type="dxa"/>
            <w:gridSpan w:val="4"/>
          </w:tcPr>
          <w:p w:rsidR="0007377F" w:rsidRDefault="0007377F">
            <w:pPr>
              <w:pStyle w:val="ConsPlusNormal"/>
              <w:jc w:val="center"/>
            </w:pPr>
            <w:r>
              <w:t>вид:</w:t>
            </w:r>
          </w:p>
        </w:tc>
        <w:tc>
          <w:tcPr>
            <w:tcW w:w="2230" w:type="dxa"/>
            <w:gridSpan w:val="4"/>
          </w:tcPr>
          <w:p w:rsidR="0007377F" w:rsidRDefault="0007377F">
            <w:pPr>
              <w:pStyle w:val="ConsPlusNormal"/>
              <w:jc w:val="center"/>
            </w:pPr>
            <w:r>
              <w:t>серия:</w:t>
            </w:r>
          </w:p>
        </w:tc>
        <w:tc>
          <w:tcPr>
            <w:tcW w:w="907" w:type="dxa"/>
          </w:tcPr>
          <w:p w:rsidR="0007377F" w:rsidRDefault="0007377F">
            <w:pPr>
              <w:pStyle w:val="ConsPlusNormal"/>
              <w:jc w:val="center"/>
            </w:pPr>
            <w:r>
              <w:t>номер:</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vMerge/>
          </w:tcPr>
          <w:p w:rsidR="0007377F" w:rsidRDefault="0007377F"/>
        </w:tc>
        <w:tc>
          <w:tcPr>
            <w:tcW w:w="2034" w:type="dxa"/>
            <w:gridSpan w:val="4"/>
          </w:tcPr>
          <w:p w:rsidR="0007377F" w:rsidRDefault="0007377F">
            <w:pPr>
              <w:pStyle w:val="ConsPlusNormal"/>
            </w:pPr>
          </w:p>
        </w:tc>
        <w:tc>
          <w:tcPr>
            <w:tcW w:w="2230" w:type="dxa"/>
            <w:gridSpan w:val="4"/>
          </w:tcPr>
          <w:p w:rsidR="0007377F" w:rsidRDefault="0007377F">
            <w:pPr>
              <w:pStyle w:val="ConsPlusNormal"/>
            </w:pPr>
          </w:p>
        </w:tc>
        <w:tc>
          <w:tcPr>
            <w:tcW w:w="907" w:type="dxa"/>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vMerge/>
          </w:tcPr>
          <w:p w:rsidR="0007377F" w:rsidRDefault="0007377F"/>
        </w:tc>
        <w:tc>
          <w:tcPr>
            <w:tcW w:w="2034" w:type="dxa"/>
            <w:gridSpan w:val="4"/>
          </w:tcPr>
          <w:p w:rsidR="0007377F" w:rsidRDefault="0007377F">
            <w:pPr>
              <w:pStyle w:val="ConsPlusNormal"/>
              <w:jc w:val="center"/>
            </w:pPr>
            <w:r>
              <w:t>дата выдачи:</w:t>
            </w:r>
          </w:p>
        </w:tc>
        <w:tc>
          <w:tcPr>
            <w:tcW w:w="3137" w:type="dxa"/>
            <w:gridSpan w:val="5"/>
          </w:tcPr>
          <w:p w:rsidR="0007377F" w:rsidRDefault="0007377F">
            <w:pPr>
              <w:pStyle w:val="ConsPlusNormal"/>
              <w:jc w:val="center"/>
            </w:pPr>
            <w:r>
              <w:t xml:space="preserve">кем </w:t>
            </w:r>
            <w:proofErr w:type="gramStart"/>
            <w:r>
              <w:t>выдан</w:t>
            </w:r>
            <w:proofErr w:type="gramEnd"/>
            <w:r>
              <w:t>:</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vMerge/>
          </w:tcPr>
          <w:p w:rsidR="0007377F" w:rsidRDefault="0007377F"/>
        </w:tc>
        <w:tc>
          <w:tcPr>
            <w:tcW w:w="2034" w:type="dxa"/>
            <w:gridSpan w:val="4"/>
            <w:vMerge w:val="restart"/>
          </w:tcPr>
          <w:p w:rsidR="0007377F" w:rsidRDefault="0007377F">
            <w:pPr>
              <w:pStyle w:val="ConsPlusNormal"/>
            </w:pPr>
            <w:r>
              <w:t xml:space="preserve">"__" ______ ____ </w:t>
            </w:r>
            <w:proofErr w:type="gramStart"/>
            <w:r>
              <w:t>г</w:t>
            </w:r>
            <w:proofErr w:type="gramEnd"/>
            <w:r>
              <w:t>.</w:t>
            </w:r>
          </w:p>
        </w:tc>
        <w:tc>
          <w:tcPr>
            <w:tcW w:w="3137" w:type="dxa"/>
            <w:gridSpan w:val="5"/>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vMerge/>
          </w:tcPr>
          <w:p w:rsidR="0007377F" w:rsidRDefault="0007377F"/>
        </w:tc>
        <w:tc>
          <w:tcPr>
            <w:tcW w:w="2034" w:type="dxa"/>
            <w:gridSpan w:val="4"/>
            <w:vMerge/>
          </w:tcPr>
          <w:p w:rsidR="0007377F" w:rsidRDefault="0007377F"/>
        </w:tc>
        <w:tc>
          <w:tcPr>
            <w:tcW w:w="3137" w:type="dxa"/>
            <w:gridSpan w:val="5"/>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tcPr>
          <w:p w:rsidR="0007377F" w:rsidRDefault="0007377F">
            <w:pPr>
              <w:pStyle w:val="ConsPlusNormal"/>
              <w:jc w:val="center"/>
            </w:pPr>
            <w:r>
              <w:t>почтовый адрес:</w:t>
            </w:r>
          </w:p>
        </w:tc>
        <w:tc>
          <w:tcPr>
            <w:tcW w:w="2868" w:type="dxa"/>
            <w:gridSpan w:val="6"/>
          </w:tcPr>
          <w:p w:rsidR="0007377F" w:rsidRDefault="0007377F">
            <w:pPr>
              <w:pStyle w:val="ConsPlusNormal"/>
              <w:jc w:val="center"/>
            </w:pPr>
            <w:r>
              <w:t>телефон для связи:</w:t>
            </w:r>
          </w:p>
        </w:tc>
        <w:tc>
          <w:tcPr>
            <w:tcW w:w="2303" w:type="dxa"/>
            <w:gridSpan w:val="3"/>
          </w:tcPr>
          <w:p w:rsidR="0007377F" w:rsidRDefault="0007377F">
            <w:pPr>
              <w:pStyle w:val="ConsPlusNormal"/>
              <w:jc w:val="center"/>
            </w:pPr>
            <w:r>
              <w:t>адрес электронной почты (при наличии):</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tcPr>
          <w:p w:rsidR="0007377F" w:rsidRDefault="0007377F">
            <w:pPr>
              <w:pStyle w:val="ConsPlusNormal"/>
            </w:pPr>
          </w:p>
        </w:tc>
        <w:tc>
          <w:tcPr>
            <w:tcW w:w="2868" w:type="dxa"/>
            <w:gridSpan w:val="6"/>
            <w:vMerge w:val="restart"/>
          </w:tcPr>
          <w:p w:rsidR="0007377F" w:rsidRDefault="0007377F">
            <w:pPr>
              <w:pStyle w:val="ConsPlusNormal"/>
            </w:pPr>
          </w:p>
        </w:tc>
        <w:tc>
          <w:tcPr>
            <w:tcW w:w="2303" w:type="dxa"/>
            <w:gridSpan w:val="3"/>
            <w:vMerge w:val="restart"/>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520" w:type="dxa"/>
          </w:tcPr>
          <w:p w:rsidR="0007377F" w:rsidRDefault="0007377F">
            <w:pPr>
              <w:pStyle w:val="ConsPlusNormal"/>
            </w:pPr>
          </w:p>
        </w:tc>
        <w:tc>
          <w:tcPr>
            <w:tcW w:w="2868" w:type="dxa"/>
            <w:gridSpan w:val="6"/>
            <w:vMerge/>
          </w:tcPr>
          <w:p w:rsidR="0007377F" w:rsidRDefault="0007377F"/>
        </w:tc>
        <w:tc>
          <w:tcPr>
            <w:tcW w:w="2303" w:type="dxa"/>
            <w:gridSpan w:val="3"/>
            <w:vMerge/>
          </w:tcPr>
          <w:p w:rsidR="0007377F" w:rsidRDefault="0007377F"/>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r>
              <w:t>наименование и реквизиты документа, подтверждающего полномочия представителя:</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vMerge w:val="restart"/>
          </w:tcPr>
          <w:p w:rsidR="0007377F" w:rsidRDefault="0007377F">
            <w:pPr>
              <w:pStyle w:val="ConsPlusNormal"/>
            </w:pPr>
            <w:r>
              <w:t>полное наименование:</w:t>
            </w:r>
          </w:p>
        </w:tc>
        <w:tc>
          <w:tcPr>
            <w:tcW w:w="5007" w:type="dxa"/>
            <w:gridSpan w:val="8"/>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vMerge/>
          </w:tcPr>
          <w:p w:rsidR="0007377F" w:rsidRDefault="0007377F"/>
        </w:tc>
        <w:tc>
          <w:tcPr>
            <w:tcW w:w="5007" w:type="dxa"/>
            <w:gridSpan w:val="8"/>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3533" w:type="dxa"/>
            <w:gridSpan w:val="3"/>
          </w:tcPr>
          <w:p w:rsidR="0007377F" w:rsidRDefault="0007377F">
            <w:pPr>
              <w:pStyle w:val="ConsPlusNormal"/>
              <w:jc w:val="center"/>
            </w:pPr>
            <w:r>
              <w:t>КПП (для российского юридического лица):</w:t>
            </w:r>
          </w:p>
        </w:tc>
        <w:tc>
          <w:tcPr>
            <w:tcW w:w="4158" w:type="dxa"/>
            <w:gridSpan w:val="7"/>
          </w:tcPr>
          <w:p w:rsidR="0007377F" w:rsidRDefault="0007377F">
            <w:pPr>
              <w:pStyle w:val="ConsPlusNormal"/>
              <w:jc w:val="center"/>
            </w:pPr>
            <w:r>
              <w:t>ИНН (для российского юридического лица):</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3533" w:type="dxa"/>
            <w:gridSpan w:val="3"/>
          </w:tcPr>
          <w:p w:rsidR="0007377F" w:rsidRDefault="0007377F">
            <w:pPr>
              <w:pStyle w:val="ConsPlusNormal"/>
            </w:pPr>
          </w:p>
        </w:tc>
        <w:tc>
          <w:tcPr>
            <w:tcW w:w="4158" w:type="dxa"/>
            <w:gridSpan w:val="7"/>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jc w:val="center"/>
            </w:pPr>
            <w:r>
              <w:t>страна регистрации (инкорпорации) (для иностранного юридического лица):</w:t>
            </w:r>
          </w:p>
        </w:tc>
        <w:tc>
          <w:tcPr>
            <w:tcW w:w="2704" w:type="dxa"/>
            <w:gridSpan w:val="5"/>
          </w:tcPr>
          <w:p w:rsidR="0007377F" w:rsidRDefault="0007377F">
            <w:pPr>
              <w:pStyle w:val="ConsPlusNormal"/>
              <w:jc w:val="center"/>
            </w:pPr>
            <w:r>
              <w:t>дата регистрации (для иностранного юридического лица):</w:t>
            </w:r>
          </w:p>
        </w:tc>
        <w:tc>
          <w:tcPr>
            <w:tcW w:w="2303" w:type="dxa"/>
            <w:gridSpan w:val="3"/>
          </w:tcPr>
          <w:p w:rsidR="0007377F" w:rsidRDefault="0007377F">
            <w:pPr>
              <w:pStyle w:val="ConsPlusNormal"/>
              <w:jc w:val="center"/>
            </w:pPr>
            <w:r>
              <w:t>номер регистрации (для иностранного юридического лица):</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pPr>
          </w:p>
        </w:tc>
        <w:tc>
          <w:tcPr>
            <w:tcW w:w="2704" w:type="dxa"/>
            <w:gridSpan w:val="5"/>
            <w:vMerge w:val="restart"/>
          </w:tcPr>
          <w:p w:rsidR="0007377F" w:rsidRDefault="0007377F">
            <w:pPr>
              <w:pStyle w:val="ConsPlusNormal"/>
            </w:pPr>
            <w:r>
              <w:t xml:space="preserve">"__" _________ ____ </w:t>
            </w:r>
            <w:proofErr w:type="gramStart"/>
            <w:r>
              <w:t>г</w:t>
            </w:r>
            <w:proofErr w:type="gramEnd"/>
            <w:r>
              <w:t>.</w:t>
            </w:r>
          </w:p>
        </w:tc>
        <w:tc>
          <w:tcPr>
            <w:tcW w:w="2303" w:type="dxa"/>
            <w:gridSpan w:val="3"/>
            <w:vMerge w:val="restart"/>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pPr>
          </w:p>
        </w:tc>
        <w:tc>
          <w:tcPr>
            <w:tcW w:w="2704" w:type="dxa"/>
            <w:gridSpan w:val="5"/>
            <w:vMerge/>
          </w:tcPr>
          <w:p w:rsidR="0007377F" w:rsidRDefault="0007377F"/>
        </w:tc>
        <w:tc>
          <w:tcPr>
            <w:tcW w:w="2303" w:type="dxa"/>
            <w:gridSpan w:val="3"/>
            <w:vMerge/>
          </w:tcPr>
          <w:p w:rsidR="0007377F" w:rsidRDefault="0007377F"/>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jc w:val="center"/>
            </w:pPr>
            <w:r>
              <w:t>почтовый адрес:</w:t>
            </w:r>
          </w:p>
        </w:tc>
        <w:tc>
          <w:tcPr>
            <w:tcW w:w="2704" w:type="dxa"/>
            <w:gridSpan w:val="5"/>
          </w:tcPr>
          <w:p w:rsidR="0007377F" w:rsidRDefault="0007377F">
            <w:pPr>
              <w:pStyle w:val="ConsPlusNormal"/>
              <w:jc w:val="center"/>
            </w:pPr>
            <w:r>
              <w:t>телефон для связи:</w:t>
            </w:r>
          </w:p>
        </w:tc>
        <w:tc>
          <w:tcPr>
            <w:tcW w:w="2303" w:type="dxa"/>
            <w:gridSpan w:val="3"/>
          </w:tcPr>
          <w:p w:rsidR="0007377F" w:rsidRDefault="0007377F">
            <w:pPr>
              <w:pStyle w:val="ConsPlusNormal"/>
              <w:jc w:val="center"/>
            </w:pPr>
            <w:r>
              <w:t>адрес электронной почты (при наличии):</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pPr>
          </w:p>
        </w:tc>
        <w:tc>
          <w:tcPr>
            <w:tcW w:w="2704" w:type="dxa"/>
            <w:gridSpan w:val="5"/>
            <w:vMerge w:val="restart"/>
          </w:tcPr>
          <w:p w:rsidR="0007377F" w:rsidRDefault="0007377F">
            <w:pPr>
              <w:pStyle w:val="ConsPlusNormal"/>
            </w:pPr>
          </w:p>
        </w:tc>
        <w:tc>
          <w:tcPr>
            <w:tcW w:w="2303" w:type="dxa"/>
            <w:gridSpan w:val="3"/>
            <w:vMerge w:val="restart"/>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2684" w:type="dxa"/>
            <w:gridSpan w:val="2"/>
          </w:tcPr>
          <w:p w:rsidR="0007377F" w:rsidRDefault="0007377F">
            <w:pPr>
              <w:pStyle w:val="ConsPlusNormal"/>
            </w:pPr>
          </w:p>
        </w:tc>
        <w:tc>
          <w:tcPr>
            <w:tcW w:w="2704" w:type="dxa"/>
            <w:gridSpan w:val="5"/>
            <w:vMerge/>
          </w:tcPr>
          <w:p w:rsidR="0007377F" w:rsidRDefault="0007377F"/>
        </w:tc>
        <w:tc>
          <w:tcPr>
            <w:tcW w:w="2303" w:type="dxa"/>
            <w:gridSpan w:val="3"/>
            <w:vMerge/>
          </w:tcPr>
          <w:p w:rsidR="0007377F" w:rsidRDefault="0007377F"/>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r>
              <w:t>наименование и реквизиты документа, подтверждающего полномочия представителя:</w:t>
            </w: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p>
        </w:tc>
      </w:tr>
      <w:tr w:rsidR="0007377F">
        <w:tc>
          <w:tcPr>
            <w:tcW w:w="537" w:type="dxa"/>
            <w:vMerge/>
          </w:tcPr>
          <w:p w:rsidR="0007377F" w:rsidRDefault="0007377F"/>
        </w:tc>
        <w:tc>
          <w:tcPr>
            <w:tcW w:w="432" w:type="dxa"/>
            <w:vMerge/>
          </w:tcPr>
          <w:p w:rsidR="0007377F" w:rsidRDefault="0007377F"/>
        </w:tc>
        <w:tc>
          <w:tcPr>
            <w:tcW w:w="405" w:type="dxa"/>
            <w:vMerge/>
          </w:tcPr>
          <w:p w:rsidR="0007377F" w:rsidRDefault="0007377F"/>
        </w:tc>
        <w:tc>
          <w:tcPr>
            <w:tcW w:w="7691" w:type="dxa"/>
            <w:gridSpan w:val="10"/>
          </w:tcPr>
          <w:p w:rsidR="0007377F" w:rsidRDefault="0007377F">
            <w:pPr>
              <w:pStyle w:val="ConsPlusNormal"/>
            </w:pPr>
          </w:p>
        </w:tc>
      </w:tr>
      <w:tr w:rsidR="0007377F">
        <w:tc>
          <w:tcPr>
            <w:tcW w:w="537" w:type="dxa"/>
            <w:vMerge w:val="restart"/>
          </w:tcPr>
          <w:p w:rsidR="0007377F" w:rsidRDefault="0007377F">
            <w:pPr>
              <w:pStyle w:val="ConsPlusNormal"/>
            </w:pPr>
            <w:r>
              <w:t>8</w:t>
            </w:r>
          </w:p>
        </w:tc>
        <w:tc>
          <w:tcPr>
            <w:tcW w:w="8528" w:type="dxa"/>
            <w:gridSpan w:val="12"/>
          </w:tcPr>
          <w:p w:rsidR="0007377F" w:rsidRDefault="0007377F">
            <w:pPr>
              <w:pStyle w:val="ConsPlusNormal"/>
            </w:pPr>
            <w:r>
              <w:t>Документы, прилагаемые к заявлению:</w:t>
            </w: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4820" w:type="dxa"/>
            <w:gridSpan w:val="6"/>
          </w:tcPr>
          <w:p w:rsidR="0007377F" w:rsidRDefault="0007377F">
            <w:pPr>
              <w:pStyle w:val="ConsPlusNormal"/>
            </w:pPr>
            <w:r>
              <w:t xml:space="preserve">Оригинал в количестве ___ экз., на ___ </w:t>
            </w:r>
            <w:proofErr w:type="gramStart"/>
            <w:r>
              <w:t>л</w:t>
            </w:r>
            <w:proofErr w:type="gramEnd"/>
            <w:r>
              <w:t>.</w:t>
            </w:r>
          </w:p>
        </w:tc>
        <w:tc>
          <w:tcPr>
            <w:tcW w:w="3708" w:type="dxa"/>
            <w:gridSpan w:val="6"/>
          </w:tcPr>
          <w:p w:rsidR="0007377F" w:rsidRDefault="0007377F">
            <w:pPr>
              <w:pStyle w:val="ConsPlusNormal"/>
            </w:pPr>
            <w:r>
              <w:t xml:space="preserve">Копия в количестве ___ экз., на ___ </w:t>
            </w:r>
            <w:proofErr w:type="gramStart"/>
            <w:r>
              <w:t>л</w:t>
            </w:r>
            <w:proofErr w:type="gramEnd"/>
            <w:r>
              <w:t>.</w:t>
            </w: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4820" w:type="dxa"/>
            <w:gridSpan w:val="6"/>
          </w:tcPr>
          <w:p w:rsidR="0007377F" w:rsidRDefault="0007377F">
            <w:pPr>
              <w:pStyle w:val="ConsPlusNormal"/>
            </w:pPr>
            <w:r>
              <w:t xml:space="preserve">Оригинал в количестве ___ экз., на ___ </w:t>
            </w:r>
            <w:proofErr w:type="gramStart"/>
            <w:r>
              <w:t>л</w:t>
            </w:r>
            <w:proofErr w:type="gramEnd"/>
            <w:r>
              <w:t>.</w:t>
            </w:r>
          </w:p>
        </w:tc>
        <w:tc>
          <w:tcPr>
            <w:tcW w:w="3708" w:type="dxa"/>
            <w:gridSpan w:val="6"/>
          </w:tcPr>
          <w:p w:rsidR="0007377F" w:rsidRDefault="0007377F">
            <w:pPr>
              <w:pStyle w:val="ConsPlusNormal"/>
            </w:pPr>
            <w:r>
              <w:t xml:space="preserve">Копия в количестве ___ экз., на ___ </w:t>
            </w:r>
            <w:proofErr w:type="gramStart"/>
            <w:r>
              <w:t>л</w:t>
            </w:r>
            <w:proofErr w:type="gramEnd"/>
            <w:r>
              <w:t>.</w:t>
            </w: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4820" w:type="dxa"/>
            <w:gridSpan w:val="6"/>
          </w:tcPr>
          <w:p w:rsidR="0007377F" w:rsidRDefault="0007377F">
            <w:pPr>
              <w:pStyle w:val="ConsPlusNormal"/>
            </w:pPr>
            <w:r>
              <w:t xml:space="preserve">Оригинал в количестве ___ экз., на ___ </w:t>
            </w:r>
            <w:proofErr w:type="gramStart"/>
            <w:r>
              <w:t>л</w:t>
            </w:r>
            <w:proofErr w:type="gramEnd"/>
            <w:r>
              <w:t>.</w:t>
            </w:r>
          </w:p>
        </w:tc>
        <w:tc>
          <w:tcPr>
            <w:tcW w:w="3708" w:type="dxa"/>
            <w:gridSpan w:val="6"/>
          </w:tcPr>
          <w:p w:rsidR="0007377F" w:rsidRDefault="0007377F">
            <w:pPr>
              <w:pStyle w:val="ConsPlusNormal"/>
            </w:pPr>
            <w:r>
              <w:t xml:space="preserve">Копия в количестве ___ экз., на ___ </w:t>
            </w:r>
            <w:proofErr w:type="gramStart"/>
            <w:r>
              <w:t>л</w:t>
            </w:r>
            <w:proofErr w:type="gramEnd"/>
            <w:r>
              <w:t>.</w:t>
            </w:r>
          </w:p>
        </w:tc>
      </w:tr>
      <w:tr w:rsidR="0007377F">
        <w:tc>
          <w:tcPr>
            <w:tcW w:w="537" w:type="dxa"/>
            <w:vMerge w:val="restart"/>
          </w:tcPr>
          <w:p w:rsidR="0007377F" w:rsidRDefault="0007377F">
            <w:pPr>
              <w:pStyle w:val="ConsPlusNormal"/>
            </w:pPr>
            <w:r>
              <w:t>9</w:t>
            </w:r>
          </w:p>
        </w:tc>
        <w:tc>
          <w:tcPr>
            <w:tcW w:w="8528" w:type="dxa"/>
            <w:gridSpan w:val="12"/>
          </w:tcPr>
          <w:p w:rsidR="0007377F" w:rsidRDefault="0007377F">
            <w:pPr>
              <w:pStyle w:val="ConsPlusNormal"/>
            </w:pPr>
            <w:r>
              <w:t>Примечание:</w:t>
            </w: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r w:rsidR="0007377F">
        <w:tc>
          <w:tcPr>
            <w:tcW w:w="537" w:type="dxa"/>
            <w:vMerge/>
          </w:tcPr>
          <w:p w:rsidR="0007377F" w:rsidRDefault="0007377F"/>
        </w:tc>
        <w:tc>
          <w:tcPr>
            <w:tcW w:w="8528" w:type="dxa"/>
            <w:gridSpan w:val="12"/>
          </w:tcPr>
          <w:p w:rsidR="0007377F" w:rsidRDefault="0007377F">
            <w:pPr>
              <w:pStyle w:val="ConsPlusNormal"/>
            </w:pPr>
          </w:p>
        </w:tc>
      </w:tr>
    </w:tbl>
    <w:p w:rsidR="0007377F" w:rsidRDefault="000737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5747"/>
        <w:gridCol w:w="1363"/>
        <w:gridCol w:w="1417"/>
      </w:tblGrid>
      <w:tr w:rsidR="0007377F">
        <w:tc>
          <w:tcPr>
            <w:tcW w:w="6284" w:type="dxa"/>
            <w:gridSpan w:val="2"/>
          </w:tcPr>
          <w:p w:rsidR="0007377F" w:rsidRDefault="0007377F">
            <w:pPr>
              <w:pStyle w:val="ConsPlusNormal"/>
            </w:pPr>
          </w:p>
        </w:tc>
        <w:tc>
          <w:tcPr>
            <w:tcW w:w="1363" w:type="dxa"/>
          </w:tcPr>
          <w:p w:rsidR="0007377F" w:rsidRDefault="0007377F">
            <w:pPr>
              <w:pStyle w:val="ConsPlusNormal"/>
            </w:pPr>
            <w:r>
              <w:t>Лист N ___</w:t>
            </w:r>
          </w:p>
        </w:tc>
        <w:tc>
          <w:tcPr>
            <w:tcW w:w="1417" w:type="dxa"/>
          </w:tcPr>
          <w:p w:rsidR="0007377F" w:rsidRDefault="0007377F">
            <w:pPr>
              <w:pStyle w:val="ConsPlusNormal"/>
            </w:pPr>
            <w:r>
              <w:t>Всего листов ___</w:t>
            </w:r>
          </w:p>
        </w:tc>
      </w:tr>
      <w:tr w:rsidR="0007377F">
        <w:tblPrEx>
          <w:tblBorders>
            <w:left w:val="nil"/>
            <w:right w:val="nil"/>
          </w:tblBorders>
        </w:tblPrEx>
        <w:tc>
          <w:tcPr>
            <w:tcW w:w="9064" w:type="dxa"/>
            <w:gridSpan w:val="4"/>
            <w:tcBorders>
              <w:left w:val="nil"/>
              <w:right w:val="nil"/>
            </w:tcBorders>
          </w:tcPr>
          <w:p w:rsidR="0007377F" w:rsidRDefault="0007377F">
            <w:pPr>
              <w:pStyle w:val="ConsPlusNormal"/>
            </w:pPr>
          </w:p>
        </w:tc>
      </w:tr>
      <w:tr w:rsidR="0007377F">
        <w:tc>
          <w:tcPr>
            <w:tcW w:w="537" w:type="dxa"/>
          </w:tcPr>
          <w:p w:rsidR="0007377F" w:rsidRDefault="0007377F">
            <w:pPr>
              <w:pStyle w:val="ConsPlusNormal"/>
            </w:pPr>
            <w:r>
              <w:t>10</w:t>
            </w:r>
          </w:p>
        </w:tc>
        <w:tc>
          <w:tcPr>
            <w:tcW w:w="8527" w:type="dxa"/>
            <w:gridSpan w:val="3"/>
          </w:tcPr>
          <w:p w:rsidR="0007377F" w:rsidRDefault="0007377F">
            <w:pPr>
              <w:pStyle w:val="ConsPlusNormal"/>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377F">
        <w:tc>
          <w:tcPr>
            <w:tcW w:w="537" w:type="dxa"/>
          </w:tcPr>
          <w:p w:rsidR="0007377F" w:rsidRDefault="0007377F">
            <w:pPr>
              <w:pStyle w:val="ConsPlusNormal"/>
            </w:pPr>
            <w:r>
              <w:t>11</w:t>
            </w:r>
          </w:p>
        </w:tc>
        <w:tc>
          <w:tcPr>
            <w:tcW w:w="8527" w:type="dxa"/>
            <w:gridSpan w:val="3"/>
          </w:tcPr>
          <w:p w:rsidR="0007377F" w:rsidRDefault="0007377F">
            <w:pPr>
              <w:pStyle w:val="ConsPlusNormal"/>
            </w:pPr>
            <w:r>
              <w:t>Настоящим также подтверждаю, что:</w:t>
            </w:r>
          </w:p>
          <w:p w:rsidR="0007377F" w:rsidRDefault="0007377F">
            <w:pPr>
              <w:pStyle w:val="ConsPlusNormal"/>
            </w:pPr>
            <w:r>
              <w:t>сведения, указанные в настоящем заявлении, на дату представления заявления достоверны;</w:t>
            </w:r>
          </w:p>
          <w:p w:rsidR="0007377F" w:rsidRDefault="0007377F">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07377F">
        <w:tc>
          <w:tcPr>
            <w:tcW w:w="537" w:type="dxa"/>
            <w:vMerge w:val="restart"/>
          </w:tcPr>
          <w:p w:rsidR="0007377F" w:rsidRDefault="0007377F">
            <w:pPr>
              <w:pStyle w:val="ConsPlusNormal"/>
            </w:pPr>
            <w:r>
              <w:t>12</w:t>
            </w:r>
          </w:p>
        </w:tc>
        <w:tc>
          <w:tcPr>
            <w:tcW w:w="5747" w:type="dxa"/>
            <w:vMerge w:val="restart"/>
          </w:tcPr>
          <w:p w:rsidR="0007377F" w:rsidRDefault="0007377F">
            <w:pPr>
              <w:pStyle w:val="ConsPlusNonformat"/>
              <w:jc w:val="both"/>
            </w:pPr>
            <w:r>
              <w:t>Подпись</w:t>
            </w:r>
          </w:p>
          <w:p w:rsidR="0007377F" w:rsidRDefault="0007377F">
            <w:pPr>
              <w:pStyle w:val="ConsPlusNonformat"/>
              <w:jc w:val="both"/>
            </w:pPr>
            <w:r>
              <w:t>_______________________________________</w:t>
            </w:r>
          </w:p>
          <w:p w:rsidR="0007377F" w:rsidRDefault="0007377F">
            <w:pPr>
              <w:pStyle w:val="ConsPlusNonformat"/>
              <w:jc w:val="both"/>
            </w:pPr>
            <w:r>
              <w:t>_________________ _____________________</w:t>
            </w:r>
          </w:p>
          <w:p w:rsidR="0007377F" w:rsidRDefault="0007377F">
            <w:pPr>
              <w:pStyle w:val="ConsPlusNonformat"/>
              <w:jc w:val="both"/>
            </w:pPr>
            <w:r>
              <w:t xml:space="preserve">    (подпись)      (инициалы, фамилия)</w:t>
            </w:r>
          </w:p>
        </w:tc>
        <w:tc>
          <w:tcPr>
            <w:tcW w:w="2780" w:type="dxa"/>
            <w:gridSpan w:val="2"/>
          </w:tcPr>
          <w:p w:rsidR="0007377F" w:rsidRDefault="0007377F">
            <w:pPr>
              <w:pStyle w:val="ConsPlusNormal"/>
            </w:pPr>
            <w:r>
              <w:t>Дата</w:t>
            </w:r>
          </w:p>
        </w:tc>
      </w:tr>
      <w:tr w:rsidR="0007377F">
        <w:tc>
          <w:tcPr>
            <w:tcW w:w="537" w:type="dxa"/>
            <w:vMerge/>
          </w:tcPr>
          <w:p w:rsidR="0007377F" w:rsidRDefault="0007377F"/>
        </w:tc>
        <w:tc>
          <w:tcPr>
            <w:tcW w:w="5747" w:type="dxa"/>
            <w:vMerge/>
          </w:tcPr>
          <w:p w:rsidR="0007377F" w:rsidRDefault="0007377F"/>
        </w:tc>
        <w:tc>
          <w:tcPr>
            <w:tcW w:w="2780" w:type="dxa"/>
            <w:gridSpan w:val="2"/>
          </w:tcPr>
          <w:p w:rsidR="0007377F" w:rsidRDefault="0007377F">
            <w:pPr>
              <w:pStyle w:val="ConsPlusNormal"/>
            </w:pPr>
            <w:r>
              <w:t xml:space="preserve">"__" ___________ ____ </w:t>
            </w:r>
            <w:proofErr w:type="gramStart"/>
            <w:r>
              <w:t>г</w:t>
            </w:r>
            <w:proofErr w:type="gramEnd"/>
            <w:r>
              <w:t>.</w:t>
            </w:r>
          </w:p>
        </w:tc>
      </w:tr>
      <w:tr w:rsidR="0007377F">
        <w:tc>
          <w:tcPr>
            <w:tcW w:w="537" w:type="dxa"/>
            <w:vMerge w:val="restart"/>
          </w:tcPr>
          <w:p w:rsidR="0007377F" w:rsidRDefault="0007377F">
            <w:pPr>
              <w:pStyle w:val="ConsPlusNormal"/>
            </w:pPr>
            <w:r>
              <w:t>13</w:t>
            </w:r>
          </w:p>
        </w:tc>
        <w:tc>
          <w:tcPr>
            <w:tcW w:w="8527" w:type="dxa"/>
            <w:gridSpan w:val="3"/>
          </w:tcPr>
          <w:p w:rsidR="0007377F" w:rsidRDefault="0007377F">
            <w:pPr>
              <w:pStyle w:val="ConsPlusNormal"/>
            </w:pPr>
            <w:r>
              <w:t>Отметка специалиста, принявшего заявление и приложенные к нему документы:</w:t>
            </w:r>
          </w:p>
        </w:tc>
      </w:tr>
      <w:tr w:rsidR="0007377F">
        <w:tc>
          <w:tcPr>
            <w:tcW w:w="537" w:type="dxa"/>
            <w:vMerge/>
          </w:tcPr>
          <w:p w:rsidR="0007377F" w:rsidRDefault="0007377F"/>
        </w:tc>
        <w:tc>
          <w:tcPr>
            <w:tcW w:w="8527" w:type="dxa"/>
            <w:gridSpan w:val="3"/>
          </w:tcPr>
          <w:p w:rsidR="0007377F" w:rsidRDefault="0007377F">
            <w:pPr>
              <w:pStyle w:val="ConsPlusNormal"/>
            </w:pPr>
          </w:p>
        </w:tc>
      </w:tr>
      <w:tr w:rsidR="0007377F">
        <w:tc>
          <w:tcPr>
            <w:tcW w:w="537" w:type="dxa"/>
            <w:vMerge/>
          </w:tcPr>
          <w:p w:rsidR="0007377F" w:rsidRDefault="0007377F"/>
        </w:tc>
        <w:tc>
          <w:tcPr>
            <w:tcW w:w="8527" w:type="dxa"/>
            <w:gridSpan w:val="3"/>
          </w:tcPr>
          <w:p w:rsidR="0007377F" w:rsidRDefault="0007377F">
            <w:pPr>
              <w:pStyle w:val="ConsPlusNormal"/>
            </w:pPr>
          </w:p>
        </w:tc>
      </w:tr>
      <w:tr w:rsidR="0007377F">
        <w:tc>
          <w:tcPr>
            <w:tcW w:w="537" w:type="dxa"/>
            <w:vMerge/>
          </w:tcPr>
          <w:p w:rsidR="0007377F" w:rsidRDefault="0007377F"/>
        </w:tc>
        <w:tc>
          <w:tcPr>
            <w:tcW w:w="8527" w:type="dxa"/>
            <w:gridSpan w:val="3"/>
          </w:tcPr>
          <w:p w:rsidR="0007377F" w:rsidRDefault="0007377F">
            <w:pPr>
              <w:pStyle w:val="ConsPlusNormal"/>
            </w:pPr>
          </w:p>
        </w:tc>
      </w:tr>
      <w:tr w:rsidR="0007377F">
        <w:tc>
          <w:tcPr>
            <w:tcW w:w="537" w:type="dxa"/>
            <w:vMerge/>
          </w:tcPr>
          <w:p w:rsidR="0007377F" w:rsidRDefault="0007377F"/>
        </w:tc>
        <w:tc>
          <w:tcPr>
            <w:tcW w:w="8527" w:type="dxa"/>
            <w:gridSpan w:val="3"/>
          </w:tcPr>
          <w:p w:rsidR="0007377F" w:rsidRDefault="0007377F">
            <w:pPr>
              <w:pStyle w:val="ConsPlusNormal"/>
            </w:pPr>
          </w:p>
        </w:tc>
      </w:tr>
      <w:tr w:rsidR="0007377F">
        <w:tc>
          <w:tcPr>
            <w:tcW w:w="537" w:type="dxa"/>
            <w:vMerge/>
          </w:tcPr>
          <w:p w:rsidR="0007377F" w:rsidRDefault="0007377F"/>
        </w:tc>
        <w:tc>
          <w:tcPr>
            <w:tcW w:w="8527" w:type="dxa"/>
            <w:gridSpan w:val="3"/>
          </w:tcPr>
          <w:p w:rsidR="0007377F" w:rsidRDefault="0007377F">
            <w:pPr>
              <w:pStyle w:val="ConsPlusNormal"/>
            </w:pPr>
          </w:p>
        </w:tc>
      </w:tr>
    </w:tbl>
    <w:p w:rsidR="0007377F" w:rsidRDefault="0007377F">
      <w:pPr>
        <w:pStyle w:val="ConsPlusNormal"/>
        <w:jc w:val="both"/>
      </w:pPr>
    </w:p>
    <w:p w:rsidR="0007377F" w:rsidRDefault="0007377F">
      <w:pPr>
        <w:pStyle w:val="ConsPlusNormal"/>
        <w:ind w:firstLine="540"/>
        <w:jc w:val="both"/>
      </w:pPr>
      <w:r>
        <w:t>--------------------------------</w:t>
      </w:r>
    </w:p>
    <w:p w:rsidR="0007377F" w:rsidRDefault="0007377F">
      <w:pPr>
        <w:pStyle w:val="ConsPlusNormal"/>
        <w:ind w:firstLine="540"/>
        <w:jc w:val="both"/>
      </w:pPr>
      <w:bookmarkStart w:id="17" w:name="P890"/>
      <w:bookmarkEnd w:id="17"/>
      <w:r>
        <w:t>&lt;1&gt; Строка дублируется для каждого объединенного земельного участка.</w:t>
      </w:r>
    </w:p>
    <w:p w:rsidR="0007377F" w:rsidRDefault="0007377F">
      <w:pPr>
        <w:pStyle w:val="ConsPlusNormal"/>
        <w:ind w:firstLine="540"/>
        <w:jc w:val="both"/>
      </w:pPr>
      <w:bookmarkStart w:id="18" w:name="P891"/>
      <w:bookmarkEnd w:id="18"/>
      <w:r>
        <w:t>&lt;2&gt; Строка дублируется для каждого перераспределенного земельного участка.</w:t>
      </w:r>
    </w:p>
    <w:p w:rsidR="0007377F" w:rsidRDefault="0007377F">
      <w:pPr>
        <w:pStyle w:val="ConsPlusNormal"/>
        <w:ind w:firstLine="540"/>
        <w:jc w:val="both"/>
      </w:pPr>
      <w:bookmarkStart w:id="19" w:name="P892"/>
      <w:bookmarkEnd w:id="19"/>
      <w:r>
        <w:t>&lt;3&gt; Строка дублируется для каждого разделенного помещения.</w:t>
      </w:r>
    </w:p>
    <w:p w:rsidR="0007377F" w:rsidRDefault="0007377F">
      <w:pPr>
        <w:pStyle w:val="ConsPlusNormal"/>
        <w:ind w:firstLine="540"/>
        <w:jc w:val="both"/>
      </w:pPr>
      <w:bookmarkStart w:id="20" w:name="P893"/>
      <w:bookmarkEnd w:id="20"/>
      <w:r>
        <w:t>&lt;4&gt; Строка дублируется для каждого объединенного помещения.</w:t>
      </w: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07377F" w:rsidRDefault="0007377F">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8202CE" w:rsidRDefault="008202CE">
      <w:pPr>
        <w:pStyle w:val="ConsPlusNormal"/>
        <w:jc w:val="both"/>
      </w:pPr>
    </w:p>
    <w:p w:rsidR="0007377F" w:rsidRDefault="0007377F">
      <w:pPr>
        <w:pStyle w:val="ConsPlusNormal"/>
        <w:jc w:val="right"/>
        <w:outlineLvl w:val="1"/>
      </w:pPr>
      <w:r>
        <w:lastRenderedPageBreak/>
        <w:t>Приложение N 2</w:t>
      </w:r>
    </w:p>
    <w:p w:rsidR="0007377F" w:rsidRDefault="0007377F">
      <w:pPr>
        <w:pStyle w:val="ConsPlusNormal"/>
        <w:jc w:val="right"/>
      </w:pPr>
      <w:r>
        <w:t>к Административному регламенту</w:t>
      </w:r>
    </w:p>
    <w:p w:rsidR="0007377F" w:rsidRDefault="0007377F">
      <w:pPr>
        <w:pStyle w:val="ConsPlusNormal"/>
        <w:jc w:val="right"/>
      </w:pPr>
      <w:r>
        <w:t xml:space="preserve">предоставления </w:t>
      </w:r>
      <w:proofErr w:type="gramStart"/>
      <w:r>
        <w:t>муниципальной</w:t>
      </w:r>
      <w:proofErr w:type="gramEnd"/>
    </w:p>
    <w:p w:rsidR="0007377F" w:rsidRDefault="0007377F">
      <w:pPr>
        <w:pStyle w:val="ConsPlusNormal"/>
        <w:jc w:val="right"/>
      </w:pPr>
      <w:r>
        <w:t>услуги "Присвоение адреса</w:t>
      </w:r>
    </w:p>
    <w:p w:rsidR="0007377F" w:rsidRDefault="0007377F">
      <w:pPr>
        <w:pStyle w:val="ConsPlusNormal"/>
        <w:jc w:val="right"/>
      </w:pPr>
      <w:r>
        <w:t xml:space="preserve">объекту </w:t>
      </w:r>
      <w:proofErr w:type="gramStart"/>
      <w:r>
        <w:t>капитального</w:t>
      </w:r>
      <w:proofErr w:type="gramEnd"/>
    </w:p>
    <w:p w:rsidR="0007377F" w:rsidRDefault="0007377F">
      <w:pPr>
        <w:pStyle w:val="ConsPlusNormal"/>
        <w:jc w:val="right"/>
      </w:pPr>
      <w:r>
        <w:t>строительства", "Присвоение</w:t>
      </w:r>
    </w:p>
    <w:p w:rsidR="0007377F" w:rsidRDefault="0007377F">
      <w:pPr>
        <w:pStyle w:val="ConsPlusNormal"/>
        <w:jc w:val="right"/>
      </w:pPr>
      <w:r>
        <w:t>адреса объекту недвижимого</w:t>
      </w:r>
    </w:p>
    <w:p w:rsidR="0007377F" w:rsidRDefault="0007377F">
      <w:pPr>
        <w:pStyle w:val="ConsPlusNormal"/>
        <w:jc w:val="right"/>
      </w:pPr>
      <w:r>
        <w:t>имущества"</w:t>
      </w:r>
    </w:p>
    <w:p w:rsidR="0007377F" w:rsidRDefault="0007377F">
      <w:pPr>
        <w:pStyle w:val="ConsPlusNormal"/>
        <w:jc w:val="both"/>
      </w:pPr>
    </w:p>
    <w:p w:rsidR="0007377F" w:rsidRDefault="0007377F">
      <w:pPr>
        <w:pStyle w:val="ConsPlusTitle"/>
        <w:jc w:val="center"/>
      </w:pPr>
      <w:bookmarkStart w:id="21" w:name="P908"/>
      <w:bookmarkEnd w:id="21"/>
      <w:r>
        <w:t>БЛОК-СХЕМА</w:t>
      </w:r>
    </w:p>
    <w:p w:rsidR="0007377F" w:rsidRDefault="0007377F">
      <w:pPr>
        <w:pStyle w:val="ConsPlusTitle"/>
        <w:jc w:val="center"/>
      </w:pPr>
      <w:r>
        <w:t xml:space="preserve">ПОСЛЕДОВАТЕЛЬНОСТИ АДМИНИСТРАТИВНЫХ ДЕЙСТВИЙ </w:t>
      </w:r>
      <w:proofErr w:type="gramStart"/>
      <w:r>
        <w:t>ПРИ</w:t>
      </w:r>
      <w:proofErr w:type="gramEnd"/>
    </w:p>
    <w:p w:rsidR="0007377F" w:rsidRDefault="0007377F">
      <w:pPr>
        <w:pStyle w:val="ConsPlusTitle"/>
        <w:jc w:val="center"/>
      </w:pPr>
      <w:proofErr w:type="gramStart"/>
      <w:r>
        <w:t>ПРЕДОСТАВЛЕНИИ</w:t>
      </w:r>
      <w:proofErr w:type="gramEnd"/>
      <w:r>
        <w:t xml:space="preserve"> МУНИЦИПАЛЬНОЙ УСЛУГИ</w:t>
      </w:r>
    </w:p>
    <w:p w:rsidR="0007377F" w:rsidRDefault="0007377F">
      <w:pPr>
        <w:pStyle w:val="ConsPlusNormal"/>
        <w:jc w:val="both"/>
      </w:pPr>
    </w:p>
    <w:p w:rsidR="0007377F" w:rsidRDefault="0007377F">
      <w:pPr>
        <w:pStyle w:val="ConsPlusNonformat"/>
        <w:jc w:val="both"/>
      </w:pPr>
      <w:r>
        <w:t>┌─────────────────────────────────────────────────────────────────────────┐</w:t>
      </w:r>
    </w:p>
    <w:p w:rsidR="0007377F" w:rsidRDefault="0007377F">
      <w:pPr>
        <w:pStyle w:val="ConsPlusNonformat"/>
        <w:jc w:val="both"/>
      </w:pPr>
      <w:proofErr w:type="spellStart"/>
      <w:r>
        <w:t>│Заявитель</w:t>
      </w:r>
      <w:proofErr w:type="spellEnd"/>
      <w:r>
        <w:t xml:space="preserve"> обращается за предоставлением муниципальной услуги с </w:t>
      </w:r>
      <w:proofErr w:type="spellStart"/>
      <w:r>
        <w:t>комплектом│</w:t>
      </w:r>
      <w:proofErr w:type="spellEnd"/>
    </w:p>
    <w:p w:rsidR="0007377F" w:rsidRPr="008202CE" w:rsidRDefault="0007377F">
      <w:pPr>
        <w:pStyle w:val="ConsPlusNonformat"/>
        <w:jc w:val="both"/>
      </w:pPr>
      <w:r>
        <w:t xml:space="preserve">│     документов, </w:t>
      </w:r>
      <w:r w:rsidRPr="008202CE">
        <w:t xml:space="preserve">предусмотренных </w:t>
      </w:r>
      <w:hyperlink w:anchor="P149" w:history="1">
        <w:r w:rsidRPr="008202CE">
          <w:t>п. 2.6</w:t>
        </w:r>
      </w:hyperlink>
      <w:r w:rsidRPr="008202CE">
        <w:t xml:space="preserve"> настоящего Административного     │</w:t>
      </w:r>
    </w:p>
    <w:p w:rsidR="0007377F" w:rsidRPr="008202CE" w:rsidRDefault="0007377F">
      <w:pPr>
        <w:pStyle w:val="ConsPlusNonformat"/>
        <w:jc w:val="both"/>
      </w:pPr>
      <w:r w:rsidRPr="008202CE">
        <w:t>│ регламента, в Комитет лично, посредством почтовой связи, в ГБУ "МФЦ РБ",│</w:t>
      </w:r>
    </w:p>
    <w:p w:rsidR="0007377F" w:rsidRPr="008202CE" w:rsidRDefault="0007377F">
      <w:pPr>
        <w:pStyle w:val="ConsPlusNonformat"/>
        <w:jc w:val="both"/>
      </w:pPr>
      <w:r w:rsidRPr="008202CE">
        <w:t>│                            в электронном виде                           │</w:t>
      </w:r>
    </w:p>
    <w:p w:rsidR="0007377F" w:rsidRPr="008202CE" w:rsidRDefault="0007377F">
      <w:pPr>
        <w:pStyle w:val="ConsPlusNonformat"/>
        <w:jc w:val="both"/>
      </w:pPr>
      <w:r w:rsidRPr="008202CE">
        <w:t>└────────────────────┬────────────────────────────────────────────────────┘</w:t>
      </w:r>
    </w:p>
    <w:p w:rsidR="0007377F" w:rsidRPr="008202CE" w:rsidRDefault="0007377F">
      <w:pPr>
        <w:pStyle w:val="ConsPlusNonformat"/>
        <w:jc w:val="both"/>
      </w:pPr>
      <w:r w:rsidRPr="008202CE">
        <w:t xml:space="preserve">                     \/</w:t>
      </w:r>
    </w:p>
    <w:p w:rsidR="0007377F" w:rsidRPr="008202CE" w:rsidRDefault="0007377F">
      <w:pPr>
        <w:pStyle w:val="ConsPlusNonformat"/>
        <w:jc w:val="both"/>
      </w:pPr>
      <w:r w:rsidRPr="008202CE">
        <w:t>┌─────────────────────────────────────────┐ ┌─────────────────────────────┐</w:t>
      </w:r>
    </w:p>
    <w:p w:rsidR="0007377F" w:rsidRPr="008202CE" w:rsidRDefault="0007377F">
      <w:pPr>
        <w:pStyle w:val="ConsPlusNonformat"/>
        <w:jc w:val="both"/>
      </w:pPr>
      <w:proofErr w:type="spellStart"/>
      <w:r w:rsidRPr="008202CE">
        <w:t>│Специалист</w:t>
      </w:r>
      <w:proofErr w:type="spellEnd"/>
      <w:r w:rsidRPr="008202CE">
        <w:t xml:space="preserve"> Комитета устанавливает </w:t>
      </w:r>
      <w:proofErr w:type="spellStart"/>
      <w:r w:rsidRPr="008202CE">
        <w:t>предмет</w:t>
      </w:r>
      <w:proofErr w:type="gramStart"/>
      <w:r w:rsidRPr="008202CE">
        <w:t>│</w:t>
      </w:r>
      <w:proofErr w:type="spellEnd"/>
      <w:r w:rsidRPr="008202CE">
        <w:t xml:space="preserve"> │     В</w:t>
      </w:r>
      <w:proofErr w:type="gramEnd"/>
      <w:r w:rsidRPr="008202CE">
        <w:t xml:space="preserve"> случае отсутствия     │</w:t>
      </w:r>
    </w:p>
    <w:p w:rsidR="0007377F" w:rsidRPr="008202CE" w:rsidRDefault="0007377F">
      <w:pPr>
        <w:pStyle w:val="ConsPlusNonformat"/>
        <w:jc w:val="both"/>
      </w:pPr>
      <w:r w:rsidRPr="008202CE">
        <w:t xml:space="preserve">│  обращения при предъявлении </w:t>
      </w:r>
      <w:proofErr w:type="gramStart"/>
      <w:r w:rsidRPr="008202CE">
        <w:t>физическим</w:t>
      </w:r>
      <w:proofErr w:type="gramEnd"/>
      <w:r w:rsidRPr="008202CE">
        <w:t xml:space="preserve">  │ </w:t>
      </w:r>
      <w:proofErr w:type="spellStart"/>
      <w:r w:rsidRPr="008202CE">
        <w:t>│</w:t>
      </w:r>
      <w:proofErr w:type="spellEnd"/>
      <w:r w:rsidRPr="008202CE">
        <w:t xml:space="preserve">   документов, указанных в   │</w:t>
      </w:r>
    </w:p>
    <w:p w:rsidR="0007377F" w:rsidRPr="008202CE" w:rsidRDefault="0007377F">
      <w:pPr>
        <w:pStyle w:val="ConsPlusNonformat"/>
        <w:jc w:val="both"/>
      </w:pPr>
      <w:r w:rsidRPr="008202CE">
        <w:t xml:space="preserve">│    лицом документа, удостоверяющего     │ </w:t>
      </w:r>
      <w:proofErr w:type="spellStart"/>
      <w:r w:rsidRPr="008202CE">
        <w:t>│</w:t>
      </w:r>
      <w:proofErr w:type="spellEnd"/>
      <w:r w:rsidRPr="008202CE">
        <w:t xml:space="preserve">       </w:t>
      </w:r>
      <w:hyperlink w:anchor="P149" w:history="1">
        <w:r w:rsidRPr="008202CE">
          <w:t>п. 2.6</w:t>
        </w:r>
      </w:hyperlink>
      <w:r w:rsidRPr="008202CE">
        <w:t xml:space="preserve"> настоящего     │</w:t>
      </w:r>
    </w:p>
    <w:p w:rsidR="0007377F" w:rsidRPr="008202CE" w:rsidRDefault="0007377F">
      <w:pPr>
        <w:pStyle w:val="ConsPlusNonformat"/>
        <w:jc w:val="both"/>
      </w:pPr>
      <w:r w:rsidRPr="008202CE">
        <w:t>│ личность, проверяет соответствие данных ├&gt;</w:t>
      </w:r>
      <w:proofErr w:type="spellStart"/>
      <w:r w:rsidRPr="008202CE">
        <w:t>│Административного</w:t>
      </w:r>
      <w:proofErr w:type="spellEnd"/>
      <w:r w:rsidRPr="008202CE">
        <w:t xml:space="preserve"> </w:t>
      </w:r>
      <w:proofErr w:type="spellStart"/>
      <w:r w:rsidRPr="008202CE">
        <w:t>регламента,│</w:t>
      </w:r>
      <w:proofErr w:type="spellEnd"/>
    </w:p>
    <w:p w:rsidR="0007377F" w:rsidRPr="008202CE" w:rsidRDefault="0007377F">
      <w:pPr>
        <w:pStyle w:val="ConsPlusNonformat"/>
        <w:jc w:val="both"/>
      </w:pPr>
      <w:r w:rsidRPr="008202CE">
        <w:t xml:space="preserve">│  документа, удостоверяющего личность,   │ </w:t>
      </w:r>
      <w:proofErr w:type="spellStart"/>
      <w:r w:rsidRPr="008202CE">
        <w:t>│</w:t>
      </w:r>
      <w:proofErr w:type="spellEnd"/>
      <w:r w:rsidRPr="008202CE">
        <w:t xml:space="preserve">     специалист Комитета     │</w:t>
      </w:r>
    </w:p>
    <w:p w:rsidR="0007377F" w:rsidRPr="008202CE" w:rsidRDefault="0007377F">
      <w:pPr>
        <w:pStyle w:val="ConsPlusNonformat"/>
        <w:jc w:val="both"/>
      </w:pPr>
      <w:r w:rsidRPr="008202CE">
        <w:t xml:space="preserve">│     данным, указанным в заявлении и     │ </w:t>
      </w:r>
      <w:proofErr w:type="spellStart"/>
      <w:r w:rsidRPr="008202CE">
        <w:t>│</w:t>
      </w:r>
      <w:proofErr w:type="spellEnd"/>
      <w:r w:rsidRPr="008202CE">
        <w:t xml:space="preserve">     отказывает в приеме     │</w:t>
      </w:r>
    </w:p>
    <w:p w:rsidR="0007377F" w:rsidRPr="008202CE" w:rsidRDefault="0007377F">
      <w:pPr>
        <w:pStyle w:val="ConsPlusNonformat"/>
        <w:jc w:val="both"/>
      </w:pPr>
      <w:r w:rsidRPr="008202CE">
        <w:t xml:space="preserve">│   прилагаемых необходимых </w:t>
      </w:r>
      <w:proofErr w:type="gramStart"/>
      <w:r w:rsidRPr="008202CE">
        <w:t>документах</w:t>
      </w:r>
      <w:proofErr w:type="gramEnd"/>
      <w:r w:rsidRPr="008202CE">
        <w:t xml:space="preserve">    │ </w:t>
      </w:r>
      <w:proofErr w:type="spellStart"/>
      <w:r w:rsidRPr="008202CE">
        <w:t>│</w:t>
      </w:r>
      <w:proofErr w:type="spellEnd"/>
      <w:r w:rsidRPr="008202CE">
        <w:t xml:space="preserve">         документов          │</w:t>
      </w:r>
    </w:p>
    <w:p w:rsidR="0007377F" w:rsidRPr="008202CE" w:rsidRDefault="0007377F">
      <w:pPr>
        <w:pStyle w:val="ConsPlusNonformat"/>
        <w:jc w:val="both"/>
      </w:pPr>
      <w:r w:rsidRPr="008202CE">
        <w:t>└────────────────────┬────────────────────┘ └─────────────────────────────┘</w:t>
      </w:r>
    </w:p>
    <w:p w:rsidR="0007377F" w:rsidRPr="008202CE" w:rsidRDefault="0007377F">
      <w:pPr>
        <w:pStyle w:val="ConsPlusNonformat"/>
        <w:jc w:val="both"/>
      </w:pPr>
      <w:r w:rsidRPr="008202CE">
        <w:t xml:space="preserve">                     \/</w:t>
      </w:r>
    </w:p>
    <w:p w:rsidR="0007377F" w:rsidRPr="008202CE" w:rsidRDefault="0007377F">
      <w:pPr>
        <w:pStyle w:val="ConsPlusNonformat"/>
        <w:jc w:val="both"/>
      </w:pPr>
      <w:r w:rsidRPr="008202CE">
        <w:t>┌─────────────────────────────────────────────────────────────────────────┐</w:t>
      </w:r>
    </w:p>
    <w:p w:rsidR="0007377F" w:rsidRPr="008202CE" w:rsidRDefault="0007377F">
      <w:pPr>
        <w:pStyle w:val="ConsPlusNonformat"/>
        <w:jc w:val="both"/>
      </w:pPr>
      <w:r w:rsidRPr="008202CE">
        <w:t>│В зависимости от формы обращения за предоставлением муниципальной услуги │</w:t>
      </w:r>
    </w:p>
    <w:p w:rsidR="0007377F" w:rsidRPr="008202CE" w:rsidRDefault="0007377F">
      <w:pPr>
        <w:pStyle w:val="ConsPlusNonformat"/>
        <w:jc w:val="both"/>
      </w:pPr>
      <w:r w:rsidRPr="008202CE">
        <w:t xml:space="preserve">│  заявитель получает расписку или уведомление в получении документов </w:t>
      </w:r>
      <w:proofErr w:type="gramStart"/>
      <w:r w:rsidRPr="008202CE">
        <w:t>с</w:t>
      </w:r>
      <w:proofErr w:type="gramEnd"/>
      <w:r w:rsidRPr="008202CE">
        <w:t xml:space="preserve">   │</w:t>
      </w:r>
    </w:p>
    <w:p w:rsidR="0007377F" w:rsidRPr="008202CE" w:rsidRDefault="0007377F">
      <w:pPr>
        <w:pStyle w:val="ConsPlusNonformat"/>
        <w:jc w:val="both"/>
      </w:pPr>
      <w:r w:rsidRPr="008202CE">
        <w:t xml:space="preserve">│     указанием их перечня и даты получения в соответствии с </w:t>
      </w:r>
      <w:hyperlink w:anchor="P239" w:history="1">
        <w:r w:rsidRPr="008202CE">
          <w:t>п. 3.1.2</w:t>
        </w:r>
      </w:hyperlink>
      <w:r w:rsidRPr="008202CE">
        <w:t xml:space="preserve">     │</w:t>
      </w:r>
    </w:p>
    <w:p w:rsidR="0007377F" w:rsidRPr="008202CE" w:rsidRDefault="0007377F">
      <w:pPr>
        <w:pStyle w:val="ConsPlusNonformat"/>
        <w:jc w:val="both"/>
      </w:pPr>
      <w:r w:rsidRPr="008202CE">
        <w:t>│                 настоящего Административного регламента                 │</w:t>
      </w:r>
    </w:p>
    <w:p w:rsidR="0007377F" w:rsidRDefault="0007377F">
      <w:pPr>
        <w:pStyle w:val="ConsPlusNonformat"/>
        <w:jc w:val="both"/>
      </w:pPr>
      <w:r w:rsidRPr="008202CE">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поступившее заявление и в порядке  │</w:t>
      </w:r>
    </w:p>
    <w:p w:rsidR="0007377F" w:rsidRDefault="0007377F">
      <w:pPr>
        <w:pStyle w:val="ConsPlusNonformat"/>
        <w:jc w:val="both"/>
      </w:pPr>
      <w:proofErr w:type="spellStart"/>
      <w:r>
        <w:t>│делопроизводства</w:t>
      </w:r>
      <w:proofErr w:type="spellEnd"/>
      <w:r>
        <w:t xml:space="preserve"> передает его специалисту Комитета (далее - специалист)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proofErr w:type="spellStart"/>
      <w:r>
        <w:t>│Специалист</w:t>
      </w:r>
      <w:proofErr w:type="spellEnd"/>
      <w:r>
        <w:t xml:space="preserve"> проводит проверку полноты и достоверности сведений, указанных │</w:t>
      </w:r>
    </w:p>
    <w:p w:rsidR="0007377F" w:rsidRDefault="0007377F">
      <w:pPr>
        <w:pStyle w:val="ConsPlusNonformat"/>
        <w:jc w:val="both"/>
      </w:pPr>
      <w:proofErr w:type="spellStart"/>
      <w:r>
        <w:t>│в</w:t>
      </w:r>
      <w:proofErr w:type="spellEnd"/>
      <w:r>
        <w:t xml:space="preserve"> заявлении на присвоение, изменение или аннулирование объекту адресации │</w:t>
      </w:r>
    </w:p>
    <w:p w:rsidR="0007377F" w:rsidRDefault="0007377F">
      <w:pPr>
        <w:pStyle w:val="ConsPlusNonformat"/>
        <w:jc w:val="both"/>
      </w:pPr>
      <w:proofErr w:type="spellStart"/>
      <w:r>
        <w:t>│адреса</w:t>
      </w:r>
      <w:proofErr w:type="spellEnd"/>
      <w:r>
        <w:t xml:space="preserve">, в случае, если заявитель не предоставил самостоятельно </w:t>
      </w:r>
      <w:proofErr w:type="spellStart"/>
      <w:r>
        <w:t>документы,│</w:t>
      </w:r>
      <w:proofErr w:type="spellEnd"/>
    </w:p>
    <w:p w:rsidR="0007377F" w:rsidRDefault="0007377F">
      <w:pPr>
        <w:pStyle w:val="ConsPlusNonformat"/>
        <w:jc w:val="both"/>
      </w:pPr>
      <w:r>
        <w:t xml:space="preserve">│ </w:t>
      </w:r>
      <w:proofErr w:type="gramStart"/>
      <w:r>
        <w:t>предусмотренные</w:t>
      </w:r>
      <w:proofErr w:type="gramEnd"/>
      <w:r>
        <w:t xml:space="preserve"> </w:t>
      </w:r>
      <w:r w:rsidRPr="008202CE">
        <w:t xml:space="preserve">в </w:t>
      </w:r>
      <w:hyperlink w:anchor="P153" w:history="1">
        <w:r w:rsidRPr="008202CE">
          <w:t>п. 2.7</w:t>
        </w:r>
      </w:hyperlink>
      <w:r w:rsidRPr="008202CE">
        <w:t xml:space="preserve"> настоящего</w:t>
      </w:r>
      <w:r>
        <w:t xml:space="preserve"> Регламента, специалист запрашивает  │</w:t>
      </w:r>
    </w:p>
    <w:p w:rsidR="0007377F" w:rsidRDefault="0007377F">
      <w:pPr>
        <w:pStyle w:val="ConsPlusNonformat"/>
        <w:jc w:val="both"/>
      </w:pPr>
      <w:r>
        <w:t>│     необходимые документы согласно межведомственному взаимодействию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Комитета после подготовки проекта решения о присвоении,    │</w:t>
      </w:r>
    </w:p>
    <w:p w:rsidR="0007377F" w:rsidRDefault="0007377F">
      <w:pPr>
        <w:pStyle w:val="ConsPlusNonformat"/>
        <w:jc w:val="both"/>
      </w:pPr>
      <w:r>
        <w:t xml:space="preserve">│   изменении или аннулировании адреса объекту адресации или решения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передает его в порядке         │</w:t>
      </w:r>
    </w:p>
    <w:p w:rsidR="0007377F" w:rsidRDefault="0007377F">
      <w:pPr>
        <w:pStyle w:val="ConsPlusNonformat"/>
        <w:jc w:val="both"/>
      </w:pPr>
      <w:r>
        <w:t>│  делопроизводства заместителю председателя Комитета для рассмотрения и  │</w:t>
      </w:r>
    </w:p>
    <w:p w:rsidR="0007377F" w:rsidRDefault="0007377F">
      <w:pPr>
        <w:pStyle w:val="ConsPlusNonformat"/>
        <w:jc w:val="both"/>
      </w:pPr>
      <w:r>
        <w:t>│                              согласования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Заместитель председателя Комитета рассматривает итоговый документ,    │</w:t>
      </w:r>
    </w:p>
    <w:p w:rsidR="0007377F" w:rsidRDefault="0007377F">
      <w:pPr>
        <w:pStyle w:val="ConsPlusNonformat"/>
        <w:jc w:val="both"/>
      </w:pPr>
      <w:proofErr w:type="spellStart"/>
      <w:r>
        <w:t>│согласовывает</w:t>
      </w:r>
      <w:proofErr w:type="spellEnd"/>
      <w:r>
        <w:t xml:space="preserve"> его и передает его в порядке делопроизводства председателю │</w:t>
      </w:r>
    </w:p>
    <w:p w:rsidR="0007377F" w:rsidRDefault="0007377F">
      <w:pPr>
        <w:pStyle w:val="ConsPlusNonformat"/>
        <w:jc w:val="both"/>
      </w:pPr>
      <w:r>
        <w:t>│                                Комитета                                 │</w:t>
      </w:r>
    </w:p>
    <w:p w:rsidR="0007377F" w:rsidRDefault="0007377F">
      <w:pPr>
        <w:pStyle w:val="ConsPlusNonformat"/>
        <w:jc w:val="both"/>
      </w:pPr>
      <w:r>
        <w:t>└───────────────────────────────────┬─────────────────────────────────────┘</w:t>
      </w:r>
    </w:p>
    <w:p w:rsidR="0007377F" w:rsidRDefault="0007377F">
      <w:pPr>
        <w:pStyle w:val="ConsPlusNonformat"/>
        <w:jc w:val="both"/>
      </w:pPr>
      <w:r>
        <w:lastRenderedPageBreak/>
        <w:t xml:space="preserve">                                    \/</w:t>
      </w:r>
    </w:p>
    <w:p w:rsidR="0007377F" w:rsidRDefault="0007377F">
      <w:pPr>
        <w:pStyle w:val="ConsPlusNonformat"/>
        <w:jc w:val="both"/>
      </w:pPr>
      <w:r>
        <w:t>┌─────────────────────────────────────────────────────────────────────────┐</w:t>
      </w:r>
    </w:p>
    <w:p w:rsidR="0007377F" w:rsidRDefault="0007377F">
      <w:pPr>
        <w:pStyle w:val="ConsPlusNonformat"/>
        <w:jc w:val="both"/>
      </w:pPr>
      <w:r>
        <w:t>│ Председатель Комитета рассматривает и подписывает решение о присвоении, │</w:t>
      </w:r>
    </w:p>
    <w:p w:rsidR="0007377F" w:rsidRDefault="0007377F">
      <w:pPr>
        <w:pStyle w:val="ConsPlusNonformat"/>
        <w:jc w:val="both"/>
      </w:pPr>
      <w:r>
        <w:t xml:space="preserve">│  изменении или аннулировании адреса объекту адресации либо решение </w:t>
      </w:r>
      <w:proofErr w:type="gramStart"/>
      <w:r>
        <w:t>об</w:t>
      </w:r>
      <w:proofErr w:type="gramEnd"/>
      <w:r>
        <w:t xml:space="preserve">   │</w:t>
      </w:r>
    </w:p>
    <w:p w:rsidR="0007377F" w:rsidRDefault="0007377F">
      <w:pPr>
        <w:pStyle w:val="ConsPlusNonformat"/>
        <w:jc w:val="both"/>
      </w:pPr>
      <w:r>
        <w:t xml:space="preserve">│      </w:t>
      </w:r>
      <w:proofErr w:type="gramStart"/>
      <w:r>
        <w:t>отказе</w:t>
      </w:r>
      <w:proofErr w:type="gramEnd"/>
      <w:r>
        <w:t xml:space="preserve"> в принятии такого решения и передает его специалисту,       │</w:t>
      </w:r>
    </w:p>
    <w:p w:rsidR="0007377F" w:rsidRDefault="0007377F">
      <w:pPr>
        <w:pStyle w:val="ConsPlusNonformat"/>
        <w:jc w:val="both"/>
      </w:pPr>
      <w:r>
        <w:t>│        уполномоченному в соответствии с установленными правилами        │</w:t>
      </w:r>
    </w:p>
    <w:p w:rsidR="0007377F" w:rsidRDefault="0007377F">
      <w:pPr>
        <w:pStyle w:val="ConsPlusNonformat"/>
        <w:jc w:val="both"/>
      </w:pPr>
      <w:r>
        <w:t>│                            делопроизводства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Специалист, уполномоченный в соответствии с установленными правилами   │</w:t>
      </w:r>
    </w:p>
    <w:p w:rsidR="0007377F" w:rsidRDefault="0007377F">
      <w:pPr>
        <w:pStyle w:val="ConsPlusNonformat"/>
        <w:jc w:val="both"/>
      </w:pPr>
      <w:proofErr w:type="spellStart"/>
      <w:r>
        <w:t>│делопроизводства</w:t>
      </w:r>
      <w:proofErr w:type="spellEnd"/>
      <w:r>
        <w:t xml:space="preserve">, регистрирует решение и вносит сведения о </w:t>
      </w:r>
      <w:proofErr w:type="spellStart"/>
      <w:r>
        <w:t>предоставлении│</w:t>
      </w:r>
      <w:proofErr w:type="spellEnd"/>
    </w:p>
    <w:p w:rsidR="0007377F" w:rsidRDefault="0007377F">
      <w:pPr>
        <w:pStyle w:val="ConsPlusNonformat"/>
        <w:jc w:val="both"/>
      </w:pPr>
      <w:r>
        <w:t>│ муниципальной услуги в электронную базу, уведомляет заявителя почтовой  │</w:t>
      </w:r>
    </w:p>
    <w:p w:rsidR="0007377F" w:rsidRDefault="0007377F">
      <w:pPr>
        <w:pStyle w:val="ConsPlusNonformat"/>
        <w:jc w:val="both"/>
      </w:pPr>
      <w:r>
        <w:t>│ связью и по телефону о присвоении, изменении и аннулировании адреса или │</w:t>
      </w:r>
    </w:p>
    <w:p w:rsidR="0007377F" w:rsidRDefault="0007377F">
      <w:pPr>
        <w:pStyle w:val="ConsPlusNonformat"/>
        <w:jc w:val="both"/>
      </w:pPr>
      <w:r>
        <w:t>│  об отказе в присвоении, изменении и аннулировании адреса / направляет  │</w:t>
      </w:r>
    </w:p>
    <w:p w:rsidR="0007377F" w:rsidRDefault="0007377F">
      <w:pPr>
        <w:pStyle w:val="ConsPlusNonformat"/>
        <w:jc w:val="both"/>
      </w:pPr>
      <w:proofErr w:type="gramStart"/>
      <w:r>
        <w:t>│  уведомление о готовности решения (в случае получения заявления через   │</w:t>
      </w:r>
      <w:proofErr w:type="gramEnd"/>
    </w:p>
    <w:p w:rsidR="0007377F" w:rsidRDefault="0007377F">
      <w:pPr>
        <w:pStyle w:val="ConsPlusNonformat"/>
        <w:jc w:val="both"/>
      </w:pPr>
      <w:proofErr w:type="gramStart"/>
      <w:r>
        <w:t>│  Единый портал или Портал адресной системы) / направляет решение в ГБУ  │</w:t>
      </w:r>
      <w:proofErr w:type="gramEnd"/>
    </w:p>
    <w:p w:rsidR="0007377F" w:rsidRDefault="0007377F">
      <w:pPr>
        <w:pStyle w:val="ConsPlusNonformat"/>
        <w:jc w:val="both"/>
      </w:pPr>
      <w:r>
        <w:t xml:space="preserve">│     "МФЦ РБ" в электронной форме, </w:t>
      </w:r>
      <w:proofErr w:type="gramStart"/>
      <w:r>
        <w:t>подписанное</w:t>
      </w:r>
      <w:proofErr w:type="gramEnd"/>
      <w:r>
        <w:t xml:space="preserve"> электронной подписью      │</w:t>
      </w:r>
    </w:p>
    <w:p w:rsidR="0007377F" w:rsidRDefault="0007377F">
      <w:pPr>
        <w:pStyle w:val="ConsPlusNonformat"/>
        <w:jc w:val="both"/>
      </w:pPr>
      <w:r>
        <w:t>│                       уполномоченного сотрудника                        │</w:t>
      </w:r>
    </w:p>
    <w:p w:rsidR="0007377F" w:rsidRDefault="0007377F">
      <w:pPr>
        <w:pStyle w:val="ConsPlusNonformat"/>
        <w:jc w:val="both"/>
      </w:pPr>
      <w:r>
        <w:t>└───────────────────────────────────┬─────────────────────────────────────┘</w:t>
      </w:r>
    </w:p>
    <w:p w:rsidR="0007377F" w:rsidRDefault="0007377F">
      <w:pPr>
        <w:pStyle w:val="ConsPlusNonformat"/>
        <w:jc w:val="both"/>
      </w:pPr>
      <w:r>
        <w:t xml:space="preserve">                                    \/</w:t>
      </w:r>
    </w:p>
    <w:p w:rsidR="0007377F" w:rsidRDefault="0007377F">
      <w:pPr>
        <w:pStyle w:val="ConsPlusNonformat"/>
        <w:jc w:val="both"/>
      </w:pPr>
      <w:r>
        <w:t>┌─────────────────────────────────────────────────────────────────────────┐</w:t>
      </w:r>
    </w:p>
    <w:p w:rsidR="0007377F" w:rsidRDefault="0007377F">
      <w:pPr>
        <w:pStyle w:val="ConsPlusNonformat"/>
        <w:jc w:val="both"/>
      </w:pPr>
      <w:r>
        <w:t>│             Завершение предоставления муниципальной услуги              │</w:t>
      </w:r>
    </w:p>
    <w:p w:rsidR="0007377F" w:rsidRDefault="0007377F">
      <w:pPr>
        <w:pStyle w:val="ConsPlusNonformat"/>
        <w:jc w:val="both"/>
      </w:pPr>
      <w:r>
        <w:t>└─────────────────────────────────────────────────────────────────────────┘</w:t>
      </w:r>
    </w:p>
    <w:p w:rsidR="0007377F" w:rsidRDefault="0007377F"/>
    <w:sectPr w:rsidR="0007377F" w:rsidSect="0091113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377F"/>
    <w:rsid w:val="0007377F"/>
    <w:rsid w:val="000F789A"/>
    <w:rsid w:val="001168AA"/>
    <w:rsid w:val="00142092"/>
    <w:rsid w:val="00282E0F"/>
    <w:rsid w:val="002F76C1"/>
    <w:rsid w:val="00484207"/>
    <w:rsid w:val="006302FA"/>
    <w:rsid w:val="007032B4"/>
    <w:rsid w:val="007071A6"/>
    <w:rsid w:val="008202CE"/>
    <w:rsid w:val="00911135"/>
    <w:rsid w:val="009846EB"/>
    <w:rsid w:val="00B37F77"/>
    <w:rsid w:val="00B52C8B"/>
    <w:rsid w:val="00C652D3"/>
    <w:rsid w:val="00D21BCC"/>
    <w:rsid w:val="00F25C0F"/>
    <w:rsid w:val="00F35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 w:type="character" w:styleId="a5">
    <w:name w:val="Hyperlink"/>
    <w:basedOn w:val="a0"/>
    <w:uiPriority w:val="99"/>
    <w:unhideWhenUsed/>
    <w:rsid w:val="00B37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3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42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61464F0F4E906758D9A9F2F2F1B8C315F34A74662A46FFFF7F6fFT9I" TargetMode="External"/><Relationship Id="rId13" Type="http://schemas.openxmlformats.org/officeDocument/2006/relationships/hyperlink" Target="consultantplus://offline/ref=E1661464F0F4E906758D9A9F2F2F1B8C315732A74E3CF36DAEA2F8FC2BE8E5629C70B037719DBEC7fFT3I" TargetMode="External"/><Relationship Id="rId18" Type="http://schemas.openxmlformats.org/officeDocument/2006/relationships/hyperlink" Target="consultantplus://offline/ref=E1661464F0F4E906758D9A9F2F2F1B8C315632AB4934F36DAEA2F8FC2BE8E5629C70B037f7T1I" TargetMode="External"/><Relationship Id="rId26" Type="http://schemas.openxmlformats.org/officeDocument/2006/relationships/hyperlink" Target="consultantplus://offline/ref=E1661464F0F4E906758D9A9F2F2F1B8C325F37A74D35F36DAEA2F8FC2BE8E5629C70B037719DBECAfFTFI" TargetMode="External"/><Relationship Id="rId3" Type="http://schemas.openxmlformats.org/officeDocument/2006/relationships/settings" Target="settings.xml"/><Relationship Id="rId21" Type="http://schemas.openxmlformats.org/officeDocument/2006/relationships/hyperlink" Target="consultantplus://offline/ref=E1661464F0F4E906758D9A9F2F2F1B8C325F36AB4837F36DAEA2F8FC2BE8E5629C70B037719DBECFfFT6I" TargetMode="External"/><Relationship Id="rId34" Type="http://schemas.openxmlformats.org/officeDocument/2006/relationships/hyperlink" Target="consultantplus://offline/ref=E1661464F0F4E906758D9A9F2F2F1B8C315732A64936F36DAEA2F8FC2BE8E5629C70B037f7T1I" TargetMode="External"/><Relationship Id="rId7" Type="http://schemas.openxmlformats.org/officeDocument/2006/relationships/hyperlink" Target="http://www.rosreester.ru" TargetMode="External"/><Relationship Id="rId12" Type="http://schemas.openxmlformats.org/officeDocument/2006/relationships/hyperlink" Target="consultantplus://offline/ref=E1661464F0F4E906758D9A9F2F2F1B8C315732A64936F36DAEA2F8FC2BfET8I" TargetMode="External"/><Relationship Id="rId17" Type="http://schemas.openxmlformats.org/officeDocument/2006/relationships/hyperlink" Target="consultantplus://offline/ref=E1661464F0F4E906758D9A9F2F2F1B8C325F37A74D35F36DAEA2F8FC2BE8E5629C70B037719DBECDfFT6I" TargetMode="External"/><Relationship Id="rId25" Type="http://schemas.openxmlformats.org/officeDocument/2006/relationships/hyperlink" Target="consultantplus://offline/ref=E1661464F0F4E906758D9A9F2F2F1B8C325F37A74D35F36DAEA2F8FC2BE8E5629C70B037719DBECAfFT2I" TargetMode="External"/><Relationship Id="rId33" Type="http://schemas.openxmlformats.org/officeDocument/2006/relationships/hyperlink" Target="consultantplus://offline/ref=E1661464F0F4E906758D9A9F2F2F1B8C315732A64936F36DAEA2F8FC2BE8E5629C70B037719DBCCDfFTEI" TargetMode="External"/><Relationship Id="rId2" Type="http://schemas.openxmlformats.org/officeDocument/2006/relationships/styles" Target="styles.xml"/><Relationship Id="rId16" Type="http://schemas.openxmlformats.org/officeDocument/2006/relationships/hyperlink" Target="consultantplus://offline/ref=E1661464F0F4E906758D9A9F2F2F1B8C325F33A04C33F36DAEA2F8FC2BfET8I" TargetMode="External"/><Relationship Id="rId20" Type="http://schemas.openxmlformats.org/officeDocument/2006/relationships/hyperlink" Target="consultantplus://offline/ref=E1661464F0F4E906758D9A9F2F2F1B8C325F36AB4837F36DAEA2F8FC2BfET8I" TargetMode="External"/><Relationship Id="rId29" Type="http://schemas.openxmlformats.org/officeDocument/2006/relationships/hyperlink" Target="consultantplus://offline/ref=E1661464F0F4E906758D9A9F2F2F1B8C325237A24537F36DAEA2F8FC2BfET8I" TargetMode="External"/><Relationship Id="rId1" Type="http://schemas.openxmlformats.org/officeDocument/2006/relationships/customXml" Target="../customXml/item1.xml"/><Relationship Id="rId6" Type="http://schemas.openxmlformats.org/officeDocument/2006/relationships/hyperlink" Target="mailto:mfckrm@mail.ru" TargetMode="External"/><Relationship Id="rId11" Type="http://schemas.openxmlformats.org/officeDocument/2006/relationships/hyperlink" Target="consultantplus://offline/ref=E1661464F0F4E906758D9A9F2F2F1B8C315732AA4F34F36DAEA2F8FC2BfET8I" TargetMode="External"/><Relationship Id="rId24" Type="http://schemas.openxmlformats.org/officeDocument/2006/relationships/hyperlink" Target="consultantplus://offline/ref=E1661464F0F4E906758D9A9F2F2F1B8C325F37A74D35F36DAEA2F8FC2BE8E5629C70B037719DBECDfFT4I" TargetMode="External"/><Relationship Id="rId32" Type="http://schemas.openxmlformats.org/officeDocument/2006/relationships/hyperlink" Target="consultantplus://offline/ref=E1661464F0F4E906758D9A9F2F2F1B8C315630A54431F36DAEA2F8FC2BfET8I" TargetMode="External"/><Relationship Id="rId37" Type="http://schemas.microsoft.com/office/2007/relationships/stylesWithEffects" Target="stylesWithEffects.xml"/><Relationship Id="rId5" Type="http://schemas.openxmlformats.org/officeDocument/2006/relationships/hyperlink" Target="consultantplus://offline/ref=E5E05DC0FB4BA603158A851C8358E6256E9C7E72460AEDD0881594EC085B30162655F70EDA2665B0D2FEA2J5dDG" TargetMode="External"/><Relationship Id="rId15" Type="http://schemas.openxmlformats.org/officeDocument/2006/relationships/hyperlink" Target="consultantplus://offline/ref=E1661464F0F4E906758D9A9F2F2F1B8C325235A74A31F36DAEA2F8FC2BE8E5629C70B037719DBECDfFT1I" TargetMode="External"/><Relationship Id="rId23" Type="http://schemas.openxmlformats.org/officeDocument/2006/relationships/hyperlink" Target="consultantplus://offline/ref=E1661464F0F4E906758D9A9F2F2F1B8C325F37A74D35F36DAEA2F8FC2BE8E5629C70B037719DBECCfFTEI" TargetMode="External"/><Relationship Id="rId28" Type="http://schemas.openxmlformats.org/officeDocument/2006/relationships/hyperlink" Target="consultantplus://offline/ref=E1661464F0F4E906758D9A9F2F2F1B8C315630A54A3DF36DAEA2F8FC2BfET8I" TargetMode="External"/><Relationship Id="rId36" Type="http://schemas.openxmlformats.org/officeDocument/2006/relationships/theme" Target="theme/theme1.xml"/><Relationship Id="rId10" Type="http://schemas.openxmlformats.org/officeDocument/2006/relationships/hyperlink" Target="consultantplus://offline/ref=E1661464F0F4E906758D9A9F2F2F1B8C315630A54431F36DAEA2F8FC2BfET8I" TargetMode="External"/><Relationship Id="rId19" Type="http://schemas.openxmlformats.org/officeDocument/2006/relationships/hyperlink" Target="consultantplus://offline/ref=E1661464F0F4E906758D9A9F2F2F1B8C325237A24537F36DAEA2F8FC2BfET8I" TargetMode="External"/><Relationship Id="rId31" Type="http://schemas.openxmlformats.org/officeDocument/2006/relationships/hyperlink" Target="consultantplus://offline/ref=E1661464F0F4E906758D849239434684365C6DAF493CFE38F7FDA3A17CE1EF35DB3FE9753590BFfCTCI"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15733A04C34F36DAEA2F8FC2BfET8I" TargetMode="External"/><Relationship Id="rId14" Type="http://schemas.openxmlformats.org/officeDocument/2006/relationships/hyperlink" Target="consultantplus://offline/ref=E1661464F0F4E906758D9A9F2F2F1B8C315637AA4835F36DAEA2F8FC2BE8E5629C70B03271f9TBI" TargetMode="External"/><Relationship Id="rId22" Type="http://schemas.openxmlformats.org/officeDocument/2006/relationships/hyperlink" Target="consultantplus://offline/ref=E1661464F0F4E906758D9A9F2F2F1B8C315732A74E3CF36DAEA2F8FC2BE8E5629C70B032f7T2I" TargetMode="External"/><Relationship Id="rId27" Type="http://schemas.openxmlformats.org/officeDocument/2006/relationships/hyperlink" Target="consultantplus://offline/ref=E1661464F0F4E906758D9A9F2F2F1B8C325F37A74D35F36DAEA2F8FC2BE8E5629C70B037719DBECBfFT2I" TargetMode="External"/><Relationship Id="rId30" Type="http://schemas.openxmlformats.org/officeDocument/2006/relationships/hyperlink" Target="consultantplus://offline/ref=E1661464F0F4E906758D9A9F2F2F1B8C315732A74E3CF36DAEA2F8FC2BE8E5629C70B03770f9T5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B71A-F60A-4C2C-B766-1842B77E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11067</Words>
  <Characters>63088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Бартанова Татьяна Ивановна</dc:creator>
  <cp:lastModifiedBy>Admin</cp:lastModifiedBy>
  <cp:revision>7</cp:revision>
  <cp:lastPrinted>2019-04-17T07:22:00Z</cp:lastPrinted>
  <dcterms:created xsi:type="dcterms:W3CDTF">2017-10-26T08:49:00Z</dcterms:created>
  <dcterms:modified xsi:type="dcterms:W3CDTF">2019-04-17T07:28:00Z</dcterms:modified>
</cp:coreProperties>
</file>