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37" w:rsidRPr="00041820" w:rsidRDefault="00372237" w:rsidP="00372237">
      <w:pPr>
        <w:tabs>
          <w:tab w:val="left" w:pos="1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372237" w:rsidRPr="00041820" w:rsidRDefault="00372237" w:rsidP="003722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 АРЗГУН»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237">
        <w:rPr>
          <w:rFonts w:ascii="Times New Roman" w:hAnsi="Times New Roman" w:cs="Times New Roman"/>
        </w:rPr>
        <w:t xml:space="preserve">671635, Республика Бурятия, с. </w:t>
      </w:r>
      <w:proofErr w:type="spellStart"/>
      <w:r w:rsidRPr="00372237">
        <w:rPr>
          <w:rFonts w:ascii="Times New Roman" w:hAnsi="Times New Roman" w:cs="Times New Roman"/>
        </w:rPr>
        <w:t>Арзгун</w:t>
      </w:r>
      <w:proofErr w:type="spellEnd"/>
      <w:r w:rsidRPr="00372237">
        <w:rPr>
          <w:rFonts w:ascii="Times New Roman" w:hAnsi="Times New Roman" w:cs="Times New Roman"/>
        </w:rPr>
        <w:t>, ул. Ген</w:t>
      </w:r>
      <w:proofErr w:type="gramStart"/>
      <w:r w:rsidRPr="00372237">
        <w:rPr>
          <w:rFonts w:ascii="Times New Roman" w:hAnsi="Times New Roman" w:cs="Times New Roman"/>
        </w:rPr>
        <w:t>.Ц</w:t>
      </w:r>
      <w:proofErr w:type="gramEnd"/>
      <w:r w:rsidRPr="00372237">
        <w:rPr>
          <w:rFonts w:ascii="Times New Roman" w:hAnsi="Times New Roman" w:cs="Times New Roman"/>
        </w:rPr>
        <w:t xml:space="preserve">ыденова,2, тел: </w:t>
      </w:r>
      <w:r w:rsidR="00BA5D99">
        <w:rPr>
          <w:rFonts w:ascii="Times New Roman" w:hAnsi="Times New Roman" w:cs="Times New Roman"/>
        </w:rPr>
        <w:t>8(30149)</w:t>
      </w:r>
      <w:r w:rsidRPr="00372237">
        <w:rPr>
          <w:rFonts w:ascii="Times New Roman" w:hAnsi="Times New Roman" w:cs="Times New Roman"/>
        </w:rPr>
        <w:t xml:space="preserve"> 92-1-57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Default="008E41FE" w:rsidP="0037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FE">
        <w:rPr>
          <w:rFonts w:ascii="Times New Roman" w:hAnsi="Times New Roman" w:cs="Times New Roman"/>
          <w:b/>
          <w:sz w:val="28"/>
          <w:szCs w:val="28"/>
        </w:rPr>
        <w:t xml:space="preserve">ЗАХИРАЛ </w:t>
      </w:r>
    </w:p>
    <w:p w:rsidR="008E41FE" w:rsidRPr="00372237" w:rsidRDefault="008E41FE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РАСПОРЯЖЕНИЕ №</w:t>
      </w:r>
      <w:r w:rsidR="006A7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7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D0CF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BC1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7DC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04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41820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41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47D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4BB" w:rsidRDefault="009754BB" w:rsidP="009754BB">
      <w:pPr>
        <w:pStyle w:val="a3"/>
        <w:rPr>
          <w:b/>
          <w:sz w:val="24"/>
          <w:szCs w:val="24"/>
        </w:rPr>
      </w:pPr>
      <w:r w:rsidRPr="005A43F7">
        <w:rPr>
          <w:b/>
          <w:sz w:val="24"/>
          <w:szCs w:val="24"/>
        </w:rPr>
        <w:t>«Об о</w:t>
      </w:r>
      <w:r>
        <w:rPr>
          <w:b/>
          <w:sz w:val="24"/>
          <w:szCs w:val="24"/>
        </w:rPr>
        <w:t>сновных направлениях</w:t>
      </w:r>
    </w:p>
    <w:p w:rsidR="009754BB" w:rsidRDefault="009754BB" w:rsidP="009754B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бюджетной политики </w:t>
      </w:r>
    </w:p>
    <w:p w:rsidR="009754BB" w:rsidRDefault="009754BB" w:rsidP="009754B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9754BB" w:rsidRDefault="009754BB" w:rsidP="009754B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«</w:t>
      </w:r>
      <w:proofErr w:type="spellStart"/>
      <w:r>
        <w:rPr>
          <w:b/>
          <w:sz w:val="24"/>
          <w:szCs w:val="24"/>
        </w:rPr>
        <w:t>Арзгун</w:t>
      </w:r>
      <w:proofErr w:type="spellEnd"/>
      <w:r w:rsidRPr="005A43F7">
        <w:rPr>
          <w:b/>
          <w:sz w:val="24"/>
          <w:szCs w:val="24"/>
        </w:rPr>
        <w:t>»</w:t>
      </w:r>
      <w:r w:rsidR="008E41FE">
        <w:rPr>
          <w:b/>
          <w:sz w:val="24"/>
          <w:szCs w:val="24"/>
        </w:rPr>
        <w:br/>
        <w:t>на 202</w:t>
      </w:r>
      <w:r w:rsidR="006247DC">
        <w:rPr>
          <w:b/>
          <w:sz w:val="24"/>
          <w:szCs w:val="24"/>
        </w:rPr>
        <w:t>3</w:t>
      </w:r>
      <w:r w:rsidRPr="00EC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год»</w:t>
      </w:r>
    </w:p>
    <w:p w:rsidR="009754BB" w:rsidRPr="005A43F7" w:rsidRDefault="009754BB" w:rsidP="009754BB">
      <w:pPr>
        <w:pStyle w:val="a3"/>
        <w:rPr>
          <w:b/>
          <w:sz w:val="24"/>
          <w:szCs w:val="24"/>
        </w:rPr>
      </w:pPr>
    </w:p>
    <w:p w:rsidR="00372237" w:rsidRPr="00372237" w:rsidRDefault="00372237" w:rsidP="0037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722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статьей 15 Положения «О бюджетном процессе сельского поселения «</w:t>
      </w:r>
      <w:proofErr w:type="spellStart"/>
      <w:r w:rsidRPr="00372237">
        <w:rPr>
          <w:rFonts w:ascii="Times New Roman" w:eastAsia="Times New Roman" w:hAnsi="Times New Roman" w:cs="Times New Roman"/>
          <w:sz w:val="28"/>
          <w:szCs w:val="28"/>
        </w:rPr>
        <w:t>Арзгун</w:t>
      </w:r>
      <w:proofErr w:type="spellEnd"/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решением Совета депутатов от 09.10.2013 года № </w:t>
      </w:r>
      <w:r w:rsidR="009754B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754BB" w:rsidRPr="006247DC">
        <w:rPr>
          <w:rFonts w:ascii="Times New Roman" w:eastAsia="Times New Roman" w:hAnsi="Times New Roman" w:cs="Times New Roman"/>
          <w:sz w:val="28"/>
          <w:szCs w:val="28"/>
        </w:rPr>
        <w:t xml:space="preserve">-3 </w:t>
      </w:r>
      <w:r w:rsidR="00691E8A">
        <w:rPr>
          <w:rFonts w:ascii="Times New Roman" w:eastAsia="Times New Roman" w:hAnsi="Times New Roman" w:cs="Times New Roman"/>
          <w:sz w:val="28"/>
          <w:szCs w:val="28"/>
        </w:rPr>
        <w:t>(в ред. решений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 xml:space="preserve"> от 25.12.2014 года №</w:t>
      </w:r>
      <w:r w:rsidR="009754BB" w:rsidRPr="009754BB">
        <w:rPr>
          <w:sz w:val="24"/>
          <w:szCs w:val="24"/>
        </w:rPr>
        <w:t xml:space="preserve"> </w:t>
      </w:r>
      <w:r w:rsidR="009754BB" w:rsidRPr="009754BB">
        <w:rPr>
          <w:rFonts w:ascii="Times New Roman" w:hAnsi="Times New Roman" w:cs="Times New Roman"/>
          <w:sz w:val="28"/>
          <w:szCs w:val="28"/>
        </w:rPr>
        <w:t>XVIII-5</w:t>
      </w:r>
      <w:r w:rsidR="00E91680">
        <w:rPr>
          <w:rFonts w:ascii="Times New Roman" w:hAnsi="Times New Roman" w:cs="Times New Roman"/>
          <w:sz w:val="28"/>
          <w:szCs w:val="28"/>
        </w:rPr>
        <w:t>, от 26.07.2018 года № 58-1</w:t>
      </w:r>
      <w:r w:rsidR="00915333">
        <w:rPr>
          <w:rFonts w:ascii="Times New Roman" w:hAnsi="Times New Roman" w:cs="Times New Roman"/>
          <w:sz w:val="28"/>
          <w:szCs w:val="28"/>
        </w:rPr>
        <w:t>, от 15.05.2021 года № 39-1</w:t>
      </w:r>
      <w:r w:rsidR="009754BB">
        <w:rPr>
          <w:sz w:val="28"/>
          <w:szCs w:val="28"/>
        </w:rPr>
        <w:t>),</w:t>
      </w:r>
      <w:r w:rsidR="009754BB">
        <w:rPr>
          <w:sz w:val="24"/>
          <w:szCs w:val="24"/>
        </w:rPr>
        <w:t xml:space="preserve"> 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задач и целей бюджетной политики 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72237">
        <w:rPr>
          <w:rFonts w:ascii="Times New Roman" w:eastAsia="Times New Roman" w:hAnsi="Times New Roman" w:cs="Times New Roman"/>
          <w:sz w:val="28"/>
          <w:szCs w:val="28"/>
        </w:rPr>
        <w:t>Арзгун</w:t>
      </w:r>
      <w:proofErr w:type="spellEnd"/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91680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153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72237" w:rsidRPr="00372237" w:rsidRDefault="00372237" w:rsidP="0037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237" w:rsidRPr="00372237" w:rsidRDefault="00372237" w:rsidP="003722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ить прилагаемые Основные направления бюджетной политики  муниципального образования сельское поселение «</w:t>
      </w:r>
      <w:proofErr w:type="spellStart"/>
      <w:r w:rsidRPr="00372237">
        <w:rPr>
          <w:rFonts w:ascii="Times New Roman" w:eastAsia="Times New Roman" w:hAnsi="Times New Roman" w:cs="Times New Roman"/>
          <w:sz w:val="28"/>
          <w:szCs w:val="28"/>
        </w:rPr>
        <w:t>Арзгун</w:t>
      </w:r>
      <w:proofErr w:type="spellEnd"/>
      <w:r w:rsidRPr="00372237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E916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47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7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237" w:rsidRPr="00372237" w:rsidRDefault="00372237" w:rsidP="003722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7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372237" w:rsidRPr="00372237" w:rsidRDefault="00372237" w:rsidP="0037223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237" w:rsidRDefault="00372237" w:rsidP="0037223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59F" w:rsidRPr="00372237" w:rsidRDefault="00D5559F" w:rsidP="0037223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72237" w:rsidRPr="00CB7DF3" w:rsidRDefault="00372237" w:rsidP="00372237">
      <w:pPr>
        <w:spacing w:after="0" w:line="240" w:lineRule="auto"/>
        <w:ind w:left="660"/>
        <w:jc w:val="both"/>
        <w:rPr>
          <w:rFonts w:ascii="Calibri" w:eastAsia="Times New Roman" w:hAnsi="Calibri" w:cs="Times New Roman"/>
          <w:sz w:val="28"/>
          <w:szCs w:val="28"/>
        </w:rPr>
      </w:pPr>
      <w:r w:rsidRPr="0037223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372237">
        <w:rPr>
          <w:rFonts w:ascii="Times New Roman" w:eastAsia="Times New Roman" w:hAnsi="Times New Roman" w:cs="Times New Roman"/>
          <w:sz w:val="28"/>
          <w:szCs w:val="28"/>
        </w:rPr>
        <w:t>Арзгун</w:t>
      </w:r>
      <w:proofErr w:type="spellEnd"/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</w:t>
      </w:r>
      <w:r w:rsidR="00E91680">
        <w:rPr>
          <w:rFonts w:ascii="Times New Roman" w:eastAsia="Times New Roman" w:hAnsi="Times New Roman" w:cs="Times New Roman"/>
          <w:sz w:val="28"/>
          <w:szCs w:val="28"/>
        </w:rPr>
        <w:t>Т.М. Евреев</w:t>
      </w:r>
      <w:r w:rsidRPr="00CB7DF3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C02C6" w:rsidRDefault="003C02C6" w:rsidP="00372237">
      <w:pPr>
        <w:spacing w:after="0"/>
      </w:pPr>
    </w:p>
    <w:p w:rsidR="00372237" w:rsidRDefault="00372237" w:rsidP="00372237">
      <w:pPr>
        <w:spacing w:after="0"/>
      </w:pPr>
    </w:p>
    <w:p w:rsidR="00372237" w:rsidRPr="008077A8" w:rsidRDefault="00372237" w:rsidP="00372237">
      <w:pPr>
        <w:pStyle w:val="1"/>
        <w:spacing w:line="240" w:lineRule="auto"/>
        <w:ind w:firstLine="709"/>
        <w:jc w:val="right"/>
        <w:rPr>
          <w:sz w:val="20"/>
        </w:rPr>
      </w:pPr>
      <w:r w:rsidRPr="008077A8">
        <w:rPr>
          <w:sz w:val="20"/>
        </w:rPr>
        <w:lastRenderedPageBreak/>
        <w:t>Одобрены</w:t>
      </w:r>
    </w:p>
    <w:p w:rsidR="00372237" w:rsidRPr="008077A8" w:rsidRDefault="00372237" w:rsidP="00372237">
      <w:pPr>
        <w:pStyle w:val="1"/>
        <w:spacing w:line="240" w:lineRule="auto"/>
        <w:ind w:firstLine="709"/>
        <w:jc w:val="right"/>
        <w:rPr>
          <w:sz w:val="20"/>
        </w:rPr>
      </w:pPr>
      <w:r w:rsidRPr="008077A8">
        <w:rPr>
          <w:sz w:val="20"/>
        </w:rPr>
        <w:t>распоряжением</w:t>
      </w:r>
    </w:p>
    <w:p w:rsidR="00372237" w:rsidRPr="008077A8" w:rsidRDefault="00372237" w:rsidP="00372237">
      <w:pPr>
        <w:pStyle w:val="1"/>
        <w:spacing w:line="240" w:lineRule="auto"/>
        <w:ind w:firstLine="709"/>
        <w:jc w:val="right"/>
        <w:rPr>
          <w:sz w:val="20"/>
        </w:rPr>
      </w:pPr>
      <w:r w:rsidRPr="008077A8">
        <w:rPr>
          <w:sz w:val="20"/>
        </w:rPr>
        <w:t xml:space="preserve"> Главы муниципального образования </w:t>
      </w:r>
    </w:p>
    <w:p w:rsidR="00372237" w:rsidRPr="008077A8" w:rsidRDefault="00372237" w:rsidP="00372237">
      <w:pPr>
        <w:pStyle w:val="1"/>
        <w:spacing w:line="240" w:lineRule="auto"/>
        <w:ind w:firstLine="709"/>
        <w:jc w:val="right"/>
        <w:rPr>
          <w:sz w:val="20"/>
        </w:rPr>
      </w:pPr>
      <w:r>
        <w:rPr>
          <w:sz w:val="20"/>
        </w:rPr>
        <w:t>сельское поселение</w:t>
      </w:r>
      <w:r w:rsidR="00E21EDD">
        <w:rPr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Арзгу</w:t>
      </w:r>
      <w:r w:rsidRPr="008077A8">
        <w:rPr>
          <w:sz w:val="20"/>
        </w:rPr>
        <w:t>н</w:t>
      </w:r>
      <w:proofErr w:type="spellEnd"/>
      <w:r w:rsidRPr="008077A8">
        <w:rPr>
          <w:sz w:val="20"/>
        </w:rPr>
        <w:t>»</w:t>
      </w:r>
    </w:p>
    <w:p w:rsidR="00372237" w:rsidRPr="00247AA5" w:rsidRDefault="00372237" w:rsidP="00372237">
      <w:pPr>
        <w:pStyle w:val="1"/>
        <w:spacing w:line="240" w:lineRule="auto"/>
        <w:ind w:firstLine="709"/>
        <w:jc w:val="right"/>
        <w:rPr>
          <w:sz w:val="20"/>
        </w:rPr>
      </w:pPr>
      <w:r>
        <w:rPr>
          <w:sz w:val="20"/>
        </w:rPr>
        <w:t xml:space="preserve">от </w:t>
      </w:r>
      <w:r w:rsidRPr="00247AA5">
        <w:rPr>
          <w:sz w:val="20"/>
        </w:rPr>
        <w:t xml:space="preserve"> </w:t>
      </w:r>
      <w:r w:rsidR="006247DC">
        <w:rPr>
          <w:sz w:val="20"/>
        </w:rPr>
        <w:t>09</w:t>
      </w:r>
      <w:r w:rsidR="00851163">
        <w:rPr>
          <w:sz w:val="20"/>
        </w:rPr>
        <w:t>.11.</w:t>
      </w:r>
      <w:r w:rsidRPr="008077A8">
        <w:rPr>
          <w:sz w:val="20"/>
        </w:rPr>
        <w:t>20</w:t>
      </w:r>
      <w:r w:rsidR="008E41FE">
        <w:rPr>
          <w:sz w:val="20"/>
        </w:rPr>
        <w:t>2</w:t>
      </w:r>
      <w:r w:rsidR="006247DC">
        <w:rPr>
          <w:sz w:val="20"/>
        </w:rPr>
        <w:t>2</w:t>
      </w:r>
      <w:r w:rsidR="00C56757">
        <w:rPr>
          <w:sz w:val="20"/>
        </w:rPr>
        <w:t>г</w:t>
      </w:r>
      <w:r w:rsidRPr="008077A8">
        <w:rPr>
          <w:sz w:val="20"/>
        </w:rPr>
        <w:t xml:space="preserve">  № </w:t>
      </w:r>
      <w:r w:rsidR="006247DC">
        <w:rPr>
          <w:sz w:val="20"/>
        </w:rPr>
        <w:t>3</w:t>
      </w:r>
      <w:r w:rsidR="004D0CF5">
        <w:rPr>
          <w:sz w:val="20"/>
        </w:rPr>
        <w:t>1</w:t>
      </w:r>
    </w:p>
    <w:p w:rsidR="00372237" w:rsidRPr="008077A8" w:rsidRDefault="00372237" w:rsidP="00372237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</w:p>
    <w:p w:rsidR="009754BB" w:rsidRPr="008077A8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8077A8">
        <w:rPr>
          <w:b/>
          <w:sz w:val="24"/>
          <w:szCs w:val="24"/>
        </w:rPr>
        <w:t>Основные направления бюджетной политики</w:t>
      </w:r>
    </w:p>
    <w:p w:rsidR="009754BB" w:rsidRPr="008077A8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8077A8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сельское поселение </w:t>
      </w:r>
      <w:r w:rsidRPr="008077A8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Арзгун</w:t>
      </w:r>
      <w:proofErr w:type="spellEnd"/>
      <w:r w:rsidRPr="008077A8">
        <w:rPr>
          <w:b/>
          <w:sz w:val="24"/>
          <w:szCs w:val="24"/>
        </w:rPr>
        <w:t>»</w:t>
      </w:r>
    </w:p>
    <w:p w:rsidR="009754BB" w:rsidRPr="008077A8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8077A8">
        <w:rPr>
          <w:b/>
          <w:sz w:val="24"/>
          <w:szCs w:val="24"/>
        </w:rPr>
        <w:t xml:space="preserve"> на 20</w:t>
      </w:r>
      <w:r w:rsidR="00E91680">
        <w:rPr>
          <w:b/>
          <w:sz w:val="24"/>
          <w:szCs w:val="24"/>
        </w:rPr>
        <w:t>2</w:t>
      </w:r>
      <w:r w:rsidR="006247D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 </w:t>
      </w:r>
    </w:p>
    <w:p w:rsidR="009754BB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</w:p>
    <w:p w:rsidR="009754BB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9754BB" w:rsidRPr="008077A8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</w:p>
    <w:p w:rsidR="009754BB" w:rsidRDefault="009754BB" w:rsidP="009754BB">
      <w:pPr>
        <w:pStyle w:val="2"/>
        <w:spacing w:line="240" w:lineRule="auto"/>
        <w:ind w:firstLine="709"/>
        <w:rPr>
          <w:sz w:val="24"/>
          <w:szCs w:val="24"/>
        </w:rPr>
      </w:pPr>
      <w:r w:rsidRPr="008077A8">
        <w:rPr>
          <w:sz w:val="24"/>
          <w:szCs w:val="24"/>
        </w:rPr>
        <w:t xml:space="preserve">Основные направления бюджетной политики муниципального образования </w:t>
      </w:r>
      <w:r>
        <w:rPr>
          <w:sz w:val="24"/>
          <w:szCs w:val="24"/>
        </w:rPr>
        <w:t xml:space="preserve">сельское поселение </w:t>
      </w:r>
      <w:r w:rsidRPr="008077A8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Арзгун</w:t>
      </w:r>
      <w:proofErr w:type="spellEnd"/>
      <w:r w:rsidRPr="008077A8">
        <w:rPr>
          <w:sz w:val="24"/>
          <w:szCs w:val="24"/>
        </w:rPr>
        <w:t>» на 20</w:t>
      </w:r>
      <w:r w:rsidR="008E41FE">
        <w:rPr>
          <w:sz w:val="24"/>
          <w:szCs w:val="24"/>
        </w:rPr>
        <w:t>2</w:t>
      </w:r>
      <w:r w:rsidR="006247DC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8077A8">
        <w:rPr>
          <w:sz w:val="24"/>
          <w:szCs w:val="24"/>
        </w:rPr>
        <w:t xml:space="preserve">разработаны в соответствии с </w:t>
      </w:r>
      <w:r>
        <w:rPr>
          <w:sz w:val="24"/>
          <w:szCs w:val="24"/>
        </w:rPr>
        <w:t>б</w:t>
      </w:r>
      <w:r w:rsidRPr="008077A8">
        <w:rPr>
          <w:sz w:val="24"/>
          <w:szCs w:val="24"/>
        </w:rPr>
        <w:t xml:space="preserve">юджетным </w:t>
      </w:r>
      <w:r>
        <w:rPr>
          <w:sz w:val="24"/>
          <w:szCs w:val="24"/>
        </w:rPr>
        <w:t xml:space="preserve">законодательством Российской Федерации, Республики Бурятия, Положением о </w:t>
      </w:r>
      <w:r w:rsidR="008E41FE">
        <w:rPr>
          <w:sz w:val="24"/>
          <w:szCs w:val="24"/>
        </w:rPr>
        <w:t xml:space="preserve">бюджетном устройстве и </w:t>
      </w:r>
      <w:r>
        <w:rPr>
          <w:sz w:val="24"/>
          <w:szCs w:val="24"/>
        </w:rPr>
        <w:t>бюджетном процессе  сельско</w:t>
      </w:r>
      <w:r w:rsidR="008E41FE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8E41FE">
        <w:rPr>
          <w:sz w:val="24"/>
          <w:szCs w:val="24"/>
        </w:rPr>
        <w:t>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Арзгун</w:t>
      </w:r>
      <w:proofErr w:type="spellEnd"/>
      <w:r>
        <w:rPr>
          <w:sz w:val="24"/>
          <w:szCs w:val="24"/>
        </w:rPr>
        <w:t>».</w:t>
      </w:r>
    </w:p>
    <w:p w:rsidR="009754BB" w:rsidRPr="009754BB" w:rsidRDefault="009754BB" w:rsidP="009754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napToGrid w:val="0"/>
        </w:rPr>
      </w:pPr>
      <w:r w:rsidRPr="009754BB">
        <w:rPr>
          <w:rFonts w:ascii="Times New Roman" w:hAnsi="Times New Roman" w:cs="Times New Roman"/>
          <w:bCs/>
          <w:snapToGrid w:val="0"/>
        </w:rPr>
        <w:t xml:space="preserve">Бюджетная политика </w:t>
      </w:r>
      <w:r w:rsidRPr="009754B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сельское поселение </w:t>
      </w:r>
      <w:r w:rsidRPr="009754BB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Арзгун</w:t>
      </w:r>
      <w:proofErr w:type="spellEnd"/>
      <w:r w:rsidRPr="009754BB">
        <w:rPr>
          <w:rFonts w:ascii="Times New Roman" w:hAnsi="Times New Roman" w:cs="Times New Roman"/>
        </w:rPr>
        <w:t xml:space="preserve">» (далее – </w:t>
      </w:r>
      <w:r>
        <w:rPr>
          <w:rFonts w:ascii="Times New Roman" w:hAnsi="Times New Roman" w:cs="Times New Roman"/>
        </w:rPr>
        <w:t>сельское поселение</w:t>
      </w:r>
      <w:r w:rsidRPr="009754BB">
        <w:rPr>
          <w:rFonts w:ascii="Times New Roman" w:hAnsi="Times New Roman" w:cs="Times New Roman"/>
        </w:rPr>
        <w:t xml:space="preserve">) </w:t>
      </w:r>
      <w:r w:rsidRPr="009754BB">
        <w:rPr>
          <w:rFonts w:ascii="Times New Roman" w:hAnsi="Times New Roman" w:cs="Times New Roman"/>
          <w:bCs/>
          <w:snapToGrid w:val="0"/>
        </w:rPr>
        <w:t>на 20</w:t>
      </w:r>
      <w:r w:rsidR="00E91680">
        <w:rPr>
          <w:rFonts w:ascii="Times New Roman" w:hAnsi="Times New Roman" w:cs="Times New Roman"/>
          <w:bCs/>
          <w:snapToGrid w:val="0"/>
        </w:rPr>
        <w:t>2</w:t>
      </w:r>
      <w:r w:rsidR="006247DC">
        <w:rPr>
          <w:rFonts w:ascii="Times New Roman" w:hAnsi="Times New Roman" w:cs="Times New Roman"/>
          <w:bCs/>
          <w:snapToGrid w:val="0"/>
        </w:rPr>
        <w:t>3</w:t>
      </w:r>
      <w:r w:rsidRPr="009754BB">
        <w:rPr>
          <w:rFonts w:ascii="Times New Roman" w:hAnsi="Times New Roman" w:cs="Times New Roman"/>
          <w:bCs/>
          <w:snapToGrid w:val="0"/>
        </w:rPr>
        <w:t xml:space="preserve"> год сохраняет преемственность бюджетной политики предыдущего планового периода и ориентирована на реализацию основных задач</w:t>
      </w:r>
      <w:r w:rsidR="00D5559F">
        <w:rPr>
          <w:rFonts w:ascii="Times New Roman" w:hAnsi="Times New Roman" w:cs="Times New Roman"/>
          <w:bCs/>
          <w:snapToGrid w:val="0"/>
        </w:rPr>
        <w:t>.</w:t>
      </w:r>
    </w:p>
    <w:p w:rsidR="009754BB" w:rsidRDefault="00C83A3E" w:rsidP="009754BB">
      <w:pPr>
        <w:pStyle w:val="1"/>
        <w:widowControl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54BB">
        <w:rPr>
          <w:b/>
          <w:sz w:val="24"/>
          <w:szCs w:val="24"/>
        </w:rPr>
        <w:t xml:space="preserve">. </w:t>
      </w:r>
      <w:r w:rsidR="009754BB" w:rsidRPr="00342531">
        <w:rPr>
          <w:b/>
          <w:sz w:val="24"/>
          <w:szCs w:val="24"/>
        </w:rPr>
        <w:t>Задачи бюджетной политики на 20</w:t>
      </w:r>
      <w:r w:rsidR="00E91680">
        <w:rPr>
          <w:b/>
          <w:sz w:val="24"/>
          <w:szCs w:val="24"/>
        </w:rPr>
        <w:t>2</w:t>
      </w:r>
      <w:r w:rsidR="006247DC">
        <w:rPr>
          <w:b/>
          <w:sz w:val="24"/>
          <w:szCs w:val="24"/>
        </w:rPr>
        <w:t>3</w:t>
      </w:r>
      <w:r w:rsidR="009754BB" w:rsidRPr="00342531">
        <w:rPr>
          <w:b/>
          <w:sz w:val="24"/>
          <w:szCs w:val="24"/>
        </w:rPr>
        <w:t xml:space="preserve"> год</w:t>
      </w:r>
    </w:p>
    <w:p w:rsidR="00C83A3E" w:rsidRPr="00342531" w:rsidRDefault="00C83A3E" w:rsidP="009754BB">
      <w:pPr>
        <w:pStyle w:val="1"/>
        <w:widowControl/>
        <w:spacing w:line="240" w:lineRule="auto"/>
        <w:ind w:firstLine="0"/>
        <w:jc w:val="center"/>
        <w:rPr>
          <w:b/>
          <w:sz w:val="24"/>
          <w:szCs w:val="24"/>
        </w:rPr>
      </w:pPr>
    </w:p>
    <w:p w:rsidR="009754BB" w:rsidRPr="00342531" w:rsidRDefault="00CF345C" w:rsidP="009754BB">
      <w:pPr>
        <w:pStyle w:val="1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9754BB">
        <w:rPr>
          <w:bCs/>
          <w:sz w:val="24"/>
          <w:szCs w:val="24"/>
        </w:rPr>
        <w:t>сходя из текущей экономической ситуации, в</w:t>
      </w:r>
      <w:r w:rsidR="009754BB" w:rsidRPr="00342531">
        <w:rPr>
          <w:bCs/>
          <w:sz w:val="24"/>
          <w:szCs w:val="24"/>
        </w:rPr>
        <w:t xml:space="preserve"> условиях </w:t>
      </w:r>
      <w:r w:rsidR="009754BB">
        <w:rPr>
          <w:bCs/>
          <w:sz w:val="24"/>
          <w:szCs w:val="24"/>
        </w:rPr>
        <w:t>ограниченности финансовых ресурсов</w:t>
      </w:r>
      <w:r w:rsidR="009754BB" w:rsidRPr="00342531">
        <w:rPr>
          <w:bCs/>
          <w:sz w:val="24"/>
          <w:szCs w:val="24"/>
        </w:rPr>
        <w:t>, в качестве задач бюджетной политики сохраняют свою актуальность:</w:t>
      </w:r>
    </w:p>
    <w:p w:rsidR="009754BB" w:rsidRPr="00CF345C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42531">
        <w:rPr>
          <w:bCs/>
          <w:snapToGrid w:val="0"/>
        </w:rPr>
        <w:t xml:space="preserve">- </w:t>
      </w: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обеспечение долгосрочной сбалансированности и долговой устойчивости бюджета </w:t>
      </w:r>
      <w:r w:rsidR="00CF345C"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сельского поселения</w:t>
      </w: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;</w:t>
      </w:r>
    </w:p>
    <w:p w:rsidR="009754BB" w:rsidRPr="00CF345C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- повышение эффективности бюджетных расходов;</w:t>
      </w:r>
    </w:p>
    <w:p w:rsidR="009754BB" w:rsidRPr="00CF345C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- обеспечение доступности и качества оказания муниципальных услуг.</w:t>
      </w:r>
    </w:p>
    <w:p w:rsidR="009754BB" w:rsidRPr="00CF345C" w:rsidRDefault="009754BB" w:rsidP="009754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Сбалансированность бюджета </w:t>
      </w:r>
      <w:r w:rsidR="00CF345C"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сельского поселения</w:t>
      </w: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должна быть обеспечена, в том числе, посредством реализации комплекса мер, направленных на мобилизацию доходов, оптимизацию расходов и ограничение дефицита бюджета </w:t>
      </w:r>
      <w:r w:rsidR="00CF345C"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сельского поселения</w:t>
      </w: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 xml:space="preserve">Бюджетная политика </w:t>
      </w:r>
      <w:r w:rsidR="00CF345C">
        <w:rPr>
          <w:sz w:val="24"/>
          <w:szCs w:val="24"/>
        </w:rPr>
        <w:t>сельского поселения в</w:t>
      </w:r>
      <w:r>
        <w:rPr>
          <w:sz w:val="24"/>
          <w:szCs w:val="24"/>
        </w:rPr>
        <w:t xml:space="preserve"> части доходов в 20</w:t>
      </w:r>
      <w:r w:rsidR="00E91680">
        <w:rPr>
          <w:sz w:val="24"/>
          <w:szCs w:val="24"/>
        </w:rPr>
        <w:t>2</w:t>
      </w:r>
      <w:r w:rsidR="006247DC">
        <w:rPr>
          <w:sz w:val="24"/>
          <w:szCs w:val="24"/>
        </w:rPr>
        <w:t>3</w:t>
      </w:r>
      <w:r w:rsidRPr="00C318FB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C318FB">
        <w:rPr>
          <w:sz w:val="24"/>
          <w:szCs w:val="24"/>
        </w:rPr>
        <w:t>, как и в предыдущие годы, будет направлена на обеспечение максимальных  поступлени</w:t>
      </w:r>
      <w:r>
        <w:rPr>
          <w:sz w:val="24"/>
          <w:szCs w:val="24"/>
        </w:rPr>
        <w:t>й</w:t>
      </w:r>
      <w:r w:rsidRPr="00C318FB">
        <w:rPr>
          <w:sz w:val="24"/>
          <w:szCs w:val="24"/>
        </w:rPr>
        <w:t xml:space="preserve"> в консолидированный бюджет </w:t>
      </w:r>
      <w:r w:rsidR="00CF345C">
        <w:rPr>
          <w:sz w:val="24"/>
          <w:szCs w:val="24"/>
        </w:rPr>
        <w:t>сельского поселения</w:t>
      </w:r>
      <w:r w:rsidRPr="00C318FB">
        <w:rPr>
          <w:sz w:val="24"/>
          <w:szCs w:val="24"/>
        </w:rPr>
        <w:t xml:space="preserve"> всех доходных источников.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 xml:space="preserve">В этой связи работа администрации </w:t>
      </w:r>
      <w:r w:rsidR="00CF345C">
        <w:rPr>
          <w:sz w:val="24"/>
          <w:szCs w:val="24"/>
        </w:rPr>
        <w:t>сельского поселения</w:t>
      </w:r>
      <w:r w:rsidRPr="00C318FB">
        <w:rPr>
          <w:sz w:val="24"/>
          <w:szCs w:val="24"/>
        </w:rPr>
        <w:t xml:space="preserve"> будет направлена </w:t>
      </w:r>
      <w:proofErr w:type="gramStart"/>
      <w:r w:rsidRPr="00C318FB">
        <w:rPr>
          <w:sz w:val="24"/>
          <w:szCs w:val="24"/>
        </w:rPr>
        <w:t>на</w:t>
      </w:r>
      <w:proofErr w:type="gramEnd"/>
      <w:r w:rsidRPr="00C318FB">
        <w:rPr>
          <w:sz w:val="24"/>
          <w:szCs w:val="24"/>
        </w:rPr>
        <w:t>:</w:t>
      </w:r>
    </w:p>
    <w:p w:rsidR="009754B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>- взаимодействие с организациями с целью достоверности и объективности прогнозирования доходных источников;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>- обеспечение качественного администрирования всех доходных источников бюджета</w:t>
      </w:r>
      <w:r w:rsidR="00CF345C">
        <w:rPr>
          <w:sz w:val="24"/>
          <w:szCs w:val="24"/>
        </w:rPr>
        <w:t xml:space="preserve"> сельского поселения</w:t>
      </w:r>
      <w:r w:rsidRPr="00C318FB">
        <w:rPr>
          <w:sz w:val="24"/>
          <w:szCs w:val="24"/>
        </w:rPr>
        <w:t>;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>- активизацию работы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>- осуществление мероприятий, направленных на предотвращение выплаты «теневой» заработной платы и погашение имеющейся задолженности по заработной плате работодателей перед работниками;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</w:p>
    <w:p w:rsidR="009754BB" w:rsidRPr="00E93AD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E93ADB">
        <w:rPr>
          <w:sz w:val="24"/>
          <w:szCs w:val="24"/>
        </w:rPr>
        <w:t xml:space="preserve">Одной из важных задач является эффективное распределение доходов консолидированного бюджета с целью обеспечения </w:t>
      </w:r>
      <w:r w:rsidR="00B86469">
        <w:rPr>
          <w:sz w:val="24"/>
          <w:szCs w:val="24"/>
        </w:rPr>
        <w:t>б</w:t>
      </w:r>
      <w:r w:rsidRPr="00E93ADB">
        <w:rPr>
          <w:sz w:val="24"/>
          <w:szCs w:val="24"/>
        </w:rPr>
        <w:t>юджет</w:t>
      </w:r>
      <w:r w:rsidR="00B86469">
        <w:rPr>
          <w:sz w:val="24"/>
          <w:szCs w:val="24"/>
        </w:rPr>
        <w:t>а</w:t>
      </w:r>
      <w:r w:rsidRPr="00E93ADB">
        <w:rPr>
          <w:sz w:val="24"/>
          <w:szCs w:val="24"/>
        </w:rPr>
        <w:t xml:space="preserve"> сельск</w:t>
      </w:r>
      <w:r w:rsidR="00B86469">
        <w:rPr>
          <w:sz w:val="24"/>
          <w:szCs w:val="24"/>
        </w:rPr>
        <w:t>ого</w:t>
      </w:r>
      <w:r w:rsidRPr="00E93ADB">
        <w:rPr>
          <w:sz w:val="24"/>
          <w:szCs w:val="24"/>
        </w:rPr>
        <w:t xml:space="preserve"> поселен</w:t>
      </w:r>
      <w:r w:rsidR="00B86469">
        <w:rPr>
          <w:sz w:val="24"/>
          <w:szCs w:val="24"/>
        </w:rPr>
        <w:t>ия</w:t>
      </w:r>
      <w:r w:rsidRPr="00E93ADB">
        <w:rPr>
          <w:sz w:val="24"/>
          <w:szCs w:val="24"/>
        </w:rPr>
        <w:t xml:space="preserve"> средствами, необходимыми для исполнения возложенных полномочий.</w:t>
      </w:r>
    </w:p>
    <w:p w:rsidR="009754BB" w:rsidRPr="00B86469" w:rsidRDefault="009754BB" w:rsidP="00B864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Для обеспечения доступности и качества оказания муниципальных услуг необходимо осуществить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9754BB" w:rsidRPr="00B86469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- формирование муниципальных заданий на основе базовых (отраслевых) перечней муниципальных услуг и работ, разработанных федеральными органами исполнительной власти, ответственными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9754BB" w:rsidRPr="00B86469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- планирование финансового обеспечения муниципальных заданий на основе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9754BB" w:rsidRPr="00B86469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После утверждения отраслевых общих требований к определению нормативных затрат на оказание государственных (муниципальных) услуг в установленной сфере деятельности на федеральном и республиканском уровне, будут проведены мероприятия в части внесения изменений в нормативную правовую базу.</w:t>
      </w:r>
    </w:p>
    <w:p w:rsidR="009754BB" w:rsidRPr="00B86469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 рамках </w:t>
      </w:r>
      <w:proofErr w:type="gramStart"/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решения задачи повышения эффективности оказания муниципальных услуг</w:t>
      </w:r>
      <w:proofErr w:type="gramEnd"/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будет продолжена работа по переходу на принципы «эффективного контракта» в отношении каждого работника, включающего определение уровня оплаты труда в зависимости от качества оказываемых муниципальных услуг, повышению </w:t>
      </w:r>
      <w:proofErr w:type="spellStart"/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энергоэффективности</w:t>
      </w:r>
      <w:proofErr w:type="spellEnd"/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 рациональному использованию энергоресурсов.</w:t>
      </w:r>
    </w:p>
    <w:p w:rsidR="009754BB" w:rsidRPr="00B86469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69">
        <w:rPr>
          <w:rFonts w:ascii="Times New Roman" w:hAnsi="Times New Roman" w:cs="Times New Roman"/>
          <w:sz w:val="24"/>
          <w:szCs w:val="24"/>
        </w:rPr>
        <w:t xml:space="preserve">Неотъемлемыми условиями дальнейшего повышения доступности, качества оказываемых муниципальных услуг и исключения возможности формального подхода к их предоставлению являются обеспечение </w:t>
      </w: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широкого вовлечения граждан в процедуры обсуждения и принятия бюджетных решений, общественный контроль их эффективности и результативности</w:t>
      </w:r>
      <w:r w:rsidRPr="00B86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BA5" w:rsidRDefault="003A3BA5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86469" w:rsidRDefault="00B86469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86469" w:rsidRDefault="00B86469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86469" w:rsidRDefault="00B86469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sectPr w:rsidR="00B86469" w:rsidSect="009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A1F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B666F0D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365194"/>
    <w:multiLevelType w:val="hybridMultilevel"/>
    <w:tmpl w:val="AE0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34B0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237"/>
    <w:rsid w:val="000254F6"/>
    <w:rsid w:val="00026577"/>
    <w:rsid w:val="00034D66"/>
    <w:rsid w:val="00041820"/>
    <w:rsid w:val="00087349"/>
    <w:rsid w:val="000A5D0A"/>
    <w:rsid w:val="000A7BCC"/>
    <w:rsid w:val="00102F9C"/>
    <w:rsid w:val="00120C27"/>
    <w:rsid w:val="00130BBF"/>
    <w:rsid w:val="001419FE"/>
    <w:rsid w:val="001F0B7B"/>
    <w:rsid w:val="001F374C"/>
    <w:rsid w:val="001F66DC"/>
    <w:rsid w:val="00210444"/>
    <w:rsid w:val="002D6CA9"/>
    <w:rsid w:val="00322838"/>
    <w:rsid w:val="00372237"/>
    <w:rsid w:val="003A3BA5"/>
    <w:rsid w:val="003B59F4"/>
    <w:rsid w:val="003C02C6"/>
    <w:rsid w:val="003E6A03"/>
    <w:rsid w:val="00434648"/>
    <w:rsid w:val="0049519C"/>
    <w:rsid w:val="004D0CF5"/>
    <w:rsid w:val="0050211C"/>
    <w:rsid w:val="00502D66"/>
    <w:rsid w:val="00526A8D"/>
    <w:rsid w:val="005748D2"/>
    <w:rsid w:val="005B5101"/>
    <w:rsid w:val="005C220E"/>
    <w:rsid w:val="005D1226"/>
    <w:rsid w:val="005E0D5E"/>
    <w:rsid w:val="005F5645"/>
    <w:rsid w:val="00603CB1"/>
    <w:rsid w:val="006247DC"/>
    <w:rsid w:val="00645C54"/>
    <w:rsid w:val="0067049C"/>
    <w:rsid w:val="00691E8A"/>
    <w:rsid w:val="006A7E7D"/>
    <w:rsid w:val="006B197B"/>
    <w:rsid w:val="006E11D8"/>
    <w:rsid w:val="0070706A"/>
    <w:rsid w:val="00731BFA"/>
    <w:rsid w:val="007340EB"/>
    <w:rsid w:val="00785EFD"/>
    <w:rsid w:val="00795197"/>
    <w:rsid w:val="007F7E97"/>
    <w:rsid w:val="00840C66"/>
    <w:rsid w:val="00851163"/>
    <w:rsid w:val="00863C02"/>
    <w:rsid w:val="008A5B2A"/>
    <w:rsid w:val="008B6024"/>
    <w:rsid w:val="008C6B7A"/>
    <w:rsid w:val="008C742E"/>
    <w:rsid w:val="008E1CBC"/>
    <w:rsid w:val="008E41FE"/>
    <w:rsid w:val="00902920"/>
    <w:rsid w:val="00915333"/>
    <w:rsid w:val="0096315D"/>
    <w:rsid w:val="00971B60"/>
    <w:rsid w:val="009747A1"/>
    <w:rsid w:val="00975079"/>
    <w:rsid w:val="009754BB"/>
    <w:rsid w:val="009F50F9"/>
    <w:rsid w:val="00A0249B"/>
    <w:rsid w:val="00A52A4E"/>
    <w:rsid w:val="00AB08EE"/>
    <w:rsid w:val="00AB4133"/>
    <w:rsid w:val="00AD165F"/>
    <w:rsid w:val="00AE71E8"/>
    <w:rsid w:val="00B86469"/>
    <w:rsid w:val="00B95579"/>
    <w:rsid w:val="00BA5D99"/>
    <w:rsid w:val="00BC165C"/>
    <w:rsid w:val="00BC4107"/>
    <w:rsid w:val="00C27BAC"/>
    <w:rsid w:val="00C56757"/>
    <w:rsid w:val="00C74AD5"/>
    <w:rsid w:val="00C83A3E"/>
    <w:rsid w:val="00CD7F31"/>
    <w:rsid w:val="00CF345C"/>
    <w:rsid w:val="00D03686"/>
    <w:rsid w:val="00D15146"/>
    <w:rsid w:val="00D409A7"/>
    <w:rsid w:val="00D5559F"/>
    <w:rsid w:val="00D736D3"/>
    <w:rsid w:val="00E21EDD"/>
    <w:rsid w:val="00E45553"/>
    <w:rsid w:val="00E755A5"/>
    <w:rsid w:val="00E759EE"/>
    <w:rsid w:val="00E83A79"/>
    <w:rsid w:val="00E91680"/>
    <w:rsid w:val="00ED0CD8"/>
    <w:rsid w:val="00F24E7B"/>
    <w:rsid w:val="00F4445E"/>
    <w:rsid w:val="00FD3939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223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 Spacing"/>
    <w:uiPriority w:val="1"/>
    <w:qFormat/>
    <w:rsid w:val="0037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7223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02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54B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PlusNormal">
    <w:name w:val="ConsPlusNormal"/>
    <w:link w:val="ConsPlusNormal0"/>
    <w:rsid w:val="0097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754B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4A1B-B4A7-4565-B5B0-C58896A8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58</cp:revision>
  <cp:lastPrinted>2021-11-12T03:43:00Z</cp:lastPrinted>
  <dcterms:created xsi:type="dcterms:W3CDTF">2013-11-13T23:50:00Z</dcterms:created>
  <dcterms:modified xsi:type="dcterms:W3CDTF">2022-11-10T07:24:00Z</dcterms:modified>
</cp:coreProperties>
</file>