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9A" w:rsidRPr="00F10244" w:rsidRDefault="00E7739A" w:rsidP="00E77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E7739A" w:rsidRPr="00F10244" w:rsidRDefault="00E7739A" w:rsidP="00E773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E7739A" w:rsidRPr="00F10244" w:rsidRDefault="00E7739A" w:rsidP="00E77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E7739A" w:rsidRPr="00F10244" w:rsidRDefault="00E7739A" w:rsidP="00E77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39A" w:rsidRPr="00F10244" w:rsidRDefault="00E7739A" w:rsidP="00E77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39A" w:rsidRDefault="00E7739A" w:rsidP="00E7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7739A" w:rsidRDefault="00E7739A" w:rsidP="00E773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E7739A" w:rsidRDefault="00E7739A" w:rsidP="00E773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739A" w:rsidRDefault="00E7739A" w:rsidP="00E77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739A" w:rsidRPr="00E36863" w:rsidRDefault="00E7739A" w:rsidP="00E77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9A" w:rsidRPr="00E36863" w:rsidRDefault="00E7739A" w:rsidP="00E77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9A" w:rsidRPr="00E36863" w:rsidRDefault="00E7739A" w:rsidP="00E77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E7739A" w:rsidRDefault="00E7739A" w:rsidP="00E77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39A" w:rsidRPr="00F10244" w:rsidRDefault="00E7739A" w:rsidP="00E7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703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:rsidR="00E7739A" w:rsidRPr="00D35C47" w:rsidRDefault="00E7739A" w:rsidP="00E7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39A" w:rsidRPr="00D35C47" w:rsidRDefault="00E7739A" w:rsidP="00E77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D35C47">
        <w:rPr>
          <w:rFonts w:ascii="Times New Roman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«Арзгун» </w:t>
      </w:r>
      <w:r w:rsidRPr="00D35C47">
        <w:rPr>
          <w:rFonts w:ascii="Times New Roman" w:hAnsi="Times New Roman" w:cs="Times New Roman"/>
          <w:sz w:val="28"/>
          <w:szCs w:val="28"/>
        </w:rPr>
        <w:t>постановляет</w:t>
      </w:r>
      <w:r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:rsidR="00E7739A" w:rsidRDefault="00E7739A" w:rsidP="00E7739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B47E55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Pr="00B47E55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«Арзгун»</w:t>
      </w:r>
      <w:r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7739A" w:rsidRPr="00D44DB3" w:rsidRDefault="00E7739A" w:rsidP="00E7739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«Арзгун» </w:t>
      </w:r>
      <w:r w:rsidRPr="00D44DB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«Арзгун» </w:t>
      </w:r>
      <w:r w:rsidRPr="00D44DB3">
        <w:rPr>
          <w:rFonts w:ascii="Times New Roman" w:hAnsi="Times New Roman" w:cs="Times New Roman"/>
          <w:sz w:val="28"/>
          <w:szCs w:val="28"/>
        </w:rPr>
        <w:t>по распоряжению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казны муниципального образования сельского поселения «Арзгун»</w:t>
      </w:r>
      <w:r w:rsidRPr="00D44DB3">
        <w:rPr>
          <w:rFonts w:ascii="Times New Roman" w:hAnsi="Times New Roman" w:cs="Times New Roman"/>
          <w:sz w:val="28"/>
          <w:szCs w:val="28"/>
        </w:rPr>
        <w:t>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E7739A" w:rsidRPr="00880FAB" w:rsidRDefault="00E7739A" w:rsidP="00E77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AB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E7739A" w:rsidRDefault="00E7739A" w:rsidP="00E773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39A" w:rsidRDefault="00E7739A" w:rsidP="00E773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«Арзгун»                                            Т.М.Евреев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739A" w:rsidRPr="00E25A6E" w:rsidRDefault="00E7739A" w:rsidP="00E7739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tbl>
      <w:tblPr>
        <w:tblStyle w:val="a9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E7739A" w:rsidTr="00781E16">
        <w:tc>
          <w:tcPr>
            <w:tcW w:w="5524" w:type="dxa"/>
          </w:tcPr>
          <w:p w:rsidR="00E7739A" w:rsidRDefault="00E7739A" w:rsidP="00781E1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9A" w:rsidRDefault="00E7739A" w:rsidP="00781E1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739A" w:rsidRDefault="00E7739A" w:rsidP="00781E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E7739A" w:rsidRPr="001D219C" w:rsidRDefault="00E7739A" w:rsidP="00781E1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сельского поселения «Арзгун»</w:t>
            </w:r>
          </w:p>
          <w:p w:rsidR="00E7739A" w:rsidRPr="00D35C47" w:rsidRDefault="00E7739A" w:rsidP="00781E1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D21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D21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1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Pr="001D21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</w:p>
        </w:tc>
      </w:tr>
    </w:tbl>
    <w:p w:rsidR="00E7739A" w:rsidRDefault="00E7739A" w:rsidP="00E773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7739A" w:rsidRPr="00E25A6E" w:rsidRDefault="00E7739A" w:rsidP="00E7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  <w:r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9C">
        <w:rPr>
          <w:rFonts w:ascii="Times New Roman" w:hAnsi="Times New Roman" w:cs="Times New Roman"/>
          <w:b/>
          <w:sz w:val="28"/>
          <w:szCs w:val="28"/>
        </w:rPr>
        <w:t>«АРЗГУН»</w:t>
      </w:r>
      <w:r w:rsidRPr="00A551E7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739A" w:rsidRPr="00F36A61" w:rsidRDefault="00E7739A" w:rsidP="00E773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739A" w:rsidRPr="00CA7FC9" w:rsidRDefault="00E7739A" w:rsidP="00E773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739A" w:rsidRPr="00BC2E0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) и в безвозмездное пользование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«Арзгун»</w:t>
      </w:r>
      <w:r w:rsidRPr="00BC2E09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1.2. Имущество, включенное в Перечень, предоставляется в аренду</w:t>
      </w:r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аукциона или конкурса на право заключения договора аренды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– торги), за исключением случаев, установленных </w:t>
      </w:r>
      <w:hyperlink r:id="rId7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1.3. Право заключить 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которых содержатся в едином реестре </w:t>
      </w:r>
      <w:r w:rsidRPr="00BC2E09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</w:t>
      </w:r>
      <w:r w:rsidRPr="00D75D95">
        <w:rPr>
          <w:rFonts w:ascii="Times New Roman" w:hAnsi="Times New Roman" w:cs="Times New Roman"/>
          <w:sz w:val="28"/>
          <w:szCs w:val="28"/>
        </w:rPr>
        <w:t>в, указанных в части 3 статьи 14</w:t>
      </w:r>
      <w:r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39A" w:rsidRPr="003B147C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(</w:t>
      </w:r>
      <w:r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7739A" w:rsidRPr="00BC2E0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правообладателем имущества, которым является:</w:t>
      </w:r>
    </w:p>
    <w:p w:rsidR="00E7739A" w:rsidRPr="00BC2E0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в отношении имущества казны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«Арзгун»</w:t>
      </w:r>
      <w:r w:rsidRPr="00BC2E0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E7739A" w:rsidRPr="00BC2E0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E7739A" w:rsidRPr="00BC2E0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E7739A" w:rsidRPr="00BC2E0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:rsidR="00E7739A" w:rsidRPr="00BC2E0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.2.1. По инициативе правообладателя по результатам проведения торгов на право заключения договора аренды в соответствии с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E7739A" w:rsidRPr="00BC2E0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.2.2. По заявлению Субъекта о предоставлении имущества казны без проведения торгов по основаниям, установленным </w:t>
      </w:r>
      <w:hyperlink r:id="rId10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в том числе:</w:t>
      </w:r>
    </w:p>
    <w:p w:rsidR="00E7739A" w:rsidRPr="00BC2E0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в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</w:t>
      </w:r>
      <w:r w:rsidRPr="00BC2E09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 (наименование муниципальной программами (подпрограммы), содержащей мероприятия, направленные на развитие малого и среднего предпринимательства);</w:t>
      </w:r>
    </w:p>
    <w:p w:rsidR="00E7739A" w:rsidRPr="00FD37E7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Pr="00BC2E09">
        <w:rPr>
          <w:rFonts w:ascii="Times New Roman" w:hAnsi="Times New Roman" w:cs="Times New Roman"/>
          <w:sz w:val="28"/>
          <w:szCs w:val="28"/>
        </w:rPr>
        <w:t>Субъект не имеет права на предоставление в аренду имущества, включенного в Перечень, без проведения торгов,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трех месяцев с даты поступления указанного заявления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администрации сельского поселения «Арзгун»,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</w:t>
      </w:r>
      <w:r w:rsidRPr="00AF1745">
        <w:rPr>
          <w:rFonts w:ascii="Times New Roman" w:hAnsi="Times New Roman" w:cs="Times New Roman"/>
          <w:sz w:val="28"/>
          <w:szCs w:val="28"/>
        </w:rPr>
        <w:t>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39A" w:rsidRPr="00AE6E45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2E09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заявления </w:t>
      </w:r>
      <w:r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>
        <w:rPr>
          <w:rFonts w:ascii="Times New Roman" w:hAnsi="Times New Roman" w:cs="Times New Roman"/>
          <w:sz w:val="28"/>
          <w:szCs w:val="28"/>
        </w:rPr>
        <w:t xml:space="preserve">ило заявление от другого Субъекта о предоставлении того же имущества без проведения торгов, </w:t>
      </w:r>
      <w:r w:rsidRPr="00AE6E4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>
        <w:rPr>
          <w:rFonts w:ascii="Times New Roman" w:hAnsi="Times New Roman" w:cs="Times New Roman"/>
          <w:sz w:val="28"/>
          <w:szCs w:val="28"/>
        </w:rPr>
        <w:t>их Субъектов,</w:t>
      </w:r>
      <w:r w:rsidRPr="00B50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объявления таких торгов информирует заявителей о датах подачи заявок и проведения торгов.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2E09">
        <w:rPr>
          <w:rFonts w:ascii="Times New Roman" w:hAnsi="Times New Roman" w:cs="Times New Roman"/>
          <w:sz w:val="28"/>
          <w:szCs w:val="28"/>
        </w:rPr>
        <w:t xml:space="preserve">. В случае, если заявление о предоставлении имущества без проведения торгов поступило Правообладателю после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Pr="00BC2E09">
        <w:rPr>
          <w:rFonts w:ascii="Times New Roman" w:hAnsi="Times New Roman" w:cs="Times New Roman"/>
          <w:sz w:val="28"/>
          <w:szCs w:val="28"/>
        </w:rPr>
        <w:t>торгов на заключение договора аренды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Pr="00B5033A">
        <w:rPr>
          <w:rFonts w:ascii="Times New Roman" w:hAnsi="Times New Roman" w:cs="Times New Roman"/>
          <w:sz w:val="28"/>
          <w:szCs w:val="28"/>
        </w:rPr>
        <w:t>торгов, заявление отклоняется</w:t>
      </w:r>
      <w:r>
        <w:rPr>
          <w:rFonts w:ascii="Times New Roman" w:hAnsi="Times New Roman" w:cs="Times New Roman"/>
          <w:sz w:val="28"/>
          <w:szCs w:val="28"/>
        </w:rPr>
        <w:t>, а заявитель информируется о датах подачи заявок и проведения торгов.</w:t>
      </w:r>
    </w:p>
    <w:p w:rsidR="00E7739A" w:rsidRPr="00A261B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61B9">
        <w:rPr>
          <w:rFonts w:ascii="Times New Roman" w:hAnsi="Times New Roman" w:cs="Times New Roman"/>
          <w:sz w:val="28"/>
          <w:szCs w:val="28"/>
        </w:rPr>
        <w:t>. В проект договора аренды недвижимого имущества включаются следующие условия: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Pr="00A261B9">
        <w:footnoteReference w:id="4"/>
      </w:r>
      <w:r w:rsidRPr="00A261B9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A261B9">
        <w:rPr>
          <w:rFonts w:ascii="Times New Roman" w:hAnsi="Times New Roman" w:cs="Times New Roman"/>
          <w:sz w:val="28"/>
          <w:szCs w:val="28"/>
        </w:rPr>
        <w:t>;</w:t>
      </w:r>
    </w:p>
    <w:p w:rsidR="00E7739A" w:rsidRPr="002D696B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E7739A" w:rsidRPr="002D696B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E7739A" w:rsidRPr="00A261B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6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61B9">
        <w:rPr>
          <w:rFonts w:ascii="Times New Roman" w:hAnsi="Times New Roman" w:cs="Times New Roman"/>
          <w:sz w:val="28"/>
          <w:szCs w:val="28"/>
        </w:rPr>
        <w:t>.</w:t>
      </w:r>
      <w:r w:rsidRPr="00A261B9">
        <w:rPr>
          <w:rFonts w:ascii="Times New Roman" w:hAnsi="Times New Roman" w:cs="Times New Roman"/>
          <w:sz w:val="28"/>
          <w:szCs w:val="28"/>
        </w:rPr>
        <w:tab/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</w:t>
      </w:r>
      <w:r>
        <w:rPr>
          <w:rFonts w:ascii="Times New Roman" w:hAnsi="Times New Roman" w:cs="Times New Roman"/>
          <w:sz w:val="28"/>
          <w:szCs w:val="28"/>
        </w:rPr>
        <w:t>до заключения договора аренды;</w:t>
      </w:r>
    </w:p>
    <w:p w:rsidR="00E7739A" w:rsidRPr="008070FC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льготах по арендной плате за имущество, у</w:t>
      </w:r>
      <w:r w:rsidRPr="00BC2E09">
        <w:rPr>
          <w:rFonts w:ascii="Times New Roman" w:hAnsi="Times New Roman" w:cs="Times New Roman"/>
          <w:sz w:val="28"/>
          <w:szCs w:val="28"/>
        </w:rPr>
        <w:t>слови</w:t>
      </w:r>
      <w:r>
        <w:rPr>
          <w:rFonts w:ascii="Times New Roman" w:hAnsi="Times New Roman" w:cs="Times New Roman"/>
          <w:sz w:val="28"/>
          <w:szCs w:val="28"/>
        </w:rPr>
        <w:t>ях, при соблюдении которых они применяются;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2.8.9. Условие, определяющие распоряжение арендатором правами на имущество: запрет </w:t>
      </w:r>
      <w:r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3E3E21">
        <w:rPr>
          <w:rFonts w:ascii="Times New Roman" w:hAnsi="Times New Roman" w:cs="Times New Roman"/>
          <w:sz w:val="28"/>
          <w:szCs w:val="28"/>
        </w:rPr>
        <w:t>переуступк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>
        <w:rPr>
          <w:rFonts w:ascii="Times New Roman" w:hAnsi="Times New Roman" w:cs="Times New Roman"/>
          <w:sz w:val="28"/>
          <w:szCs w:val="28"/>
        </w:rPr>
        <w:t>у в субаренду;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отказа в допуске заявителя к участию в торгах: </w:t>
      </w:r>
      <w:r w:rsidRPr="0079635E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</w:t>
      </w:r>
      <w:r w:rsidRPr="00BF47B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739A" w:rsidRPr="00BC2E0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2.10.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торгах), а также наличие или отсутствие у заявителя права на по</w:t>
      </w:r>
      <w:r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</w:p>
    <w:p w:rsidR="00E7739A" w:rsidRPr="00987660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:rsidR="00E7739A" w:rsidRPr="00987660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E7739A" w:rsidRPr="00987660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E7739A" w:rsidRPr="00987660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E7739A" w:rsidRPr="00BC2E0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2" w:history="1">
        <w:r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 срок</w:t>
      </w:r>
      <w:r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В случае неисполнения арендатором своих обязательств в срок, указанный в предупреждении, </w:t>
      </w:r>
      <w:r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739A" w:rsidRPr="0036074D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по расторжению договора аренды </w:t>
      </w:r>
      <w:r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2E09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D72630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36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Pr="0036074D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 либо сам вносит такие изменения</w:t>
      </w:r>
      <w:r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Pr="0036074D">
        <w:rPr>
          <w:rFonts w:ascii="Times New Roman" w:hAnsi="Times New Roman" w:cs="Times New Roman"/>
          <w:sz w:val="28"/>
          <w:szCs w:val="28"/>
        </w:rPr>
        <w:t>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заключения договора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>балансодержатель получает согласие 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исключением земельных участков)</w:t>
      </w:r>
    </w:p>
    <w:p w:rsidR="00E7739A" w:rsidRPr="00BF118B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2630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следующие льготы по арендной плате за имущество:  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7739A" w:rsidRPr="0030655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3.2. Для подтверждения своего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следующие документы: </w:t>
      </w:r>
      <w:r w:rsidRPr="0030655A">
        <w:rPr>
          <w:rFonts w:ascii="Times New Roman" w:hAnsi="Times New Roman" w:cs="Times New Roman"/>
          <w:i/>
          <w:sz w:val="28"/>
          <w:szCs w:val="28"/>
        </w:rPr>
        <w:t>(перечисляются документы)</w:t>
      </w:r>
      <w:r w:rsidRPr="0030655A">
        <w:rPr>
          <w:rFonts w:ascii="Times New Roman" w:hAnsi="Times New Roman" w:cs="Times New Roman"/>
          <w:sz w:val="28"/>
          <w:szCs w:val="28"/>
        </w:rPr>
        <w:t>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3.3. Льготы по арендной плате применяются к размеру арендной</w:t>
      </w:r>
      <w:r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 заключенном по итогам торгов. 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Земельные участки, включенные в Перечень, предоставляются в аренду муниципального образования сельского поселения «Арзгун» (далее – уполномоченный орган). </w:t>
      </w:r>
    </w:p>
    <w:p w:rsidR="00E7739A" w:rsidRPr="00BC2E09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:rsidR="00E7739A" w:rsidRDefault="00E7739A" w:rsidP="00E7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bookmarkStart w:id="0" w:name="_GoBack"/>
      <w:bookmarkEnd w:id="0"/>
    </w:p>
    <w:p w:rsidR="00E7739A" w:rsidRDefault="00E7739A" w:rsidP="00E7739A"/>
    <w:p w:rsidR="007D3221" w:rsidRDefault="007D3221"/>
    <w:sectPr w:rsidR="007D3221" w:rsidSect="00B543D1">
      <w:headerReference w:type="default" r:id="rId13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23" w:rsidRDefault="00F40423" w:rsidP="00E7739A">
      <w:pPr>
        <w:spacing w:after="0" w:line="240" w:lineRule="auto"/>
      </w:pPr>
      <w:r>
        <w:separator/>
      </w:r>
    </w:p>
  </w:endnote>
  <w:endnote w:type="continuationSeparator" w:id="0">
    <w:p w:rsidR="00F40423" w:rsidRDefault="00F40423" w:rsidP="00E7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23" w:rsidRDefault="00F40423" w:rsidP="00E7739A">
      <w:pPr>
        <w:spacing w:after="0" w:line="240" w:lineRule="auto"/>
      </w:pPr>
      <w:r>
        <w:separator/>
      </w:r>
    </w:p>
  </w:footnote>
  <w:footnote w:type="continuationSeparator" w:id="0">
    <w:p w:rsidR="00F40423" w:rsidRDefault="00F40423" w:rsidP="00E7739A">
      <w:pPr>
        <w:spacing w:after="0" w:line="240" w:lineRule="auto"/>
      </w:pPr>
      <w:r>
        <w:continuationSeparator/>
      </w:r>
    </w:p>
  </w:footnote>
  <w:footnote w:id="1">
    <w:p w:rsidR="00E7739A" w:rsidRPr="00962DA3" w:rsidRDefault="00E7739A" w:rsidP="00E7739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:rsidR="00E7739A" w:rsidRPr="004C4001" w:rsidRDefault="00E7739A" w:rsidP="00E7739A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:rsidR="00E7739A" w:rsidRPr="004C4001" w:rsidRDefault="00E7739A" w:rsidP="00E7739A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:rsidR="00E7739A" w:rsidRPr="00FD37E7" w:rsidRDefault="00E7739A" w:rsidP="00E7739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FD37E7">
        <w:rPr>
          <w:rFonts w:ascii="Times New Roman" w:hAnsi="Times New Roman" w:cs="Times New Roman"/>
        </w:rPr>
        <w:t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В отношении помещения его целевое назначение устанавливается участниками сделки с учетом проектной и технической документации на имущество (при наличии). Возможны следующие варианты:</w:t>
      </w:r>
    </w:p>
    <w:p w:rsidR="00E7739A" w:rsidRPr="00FD37E7" w:rsidRDefault="00E7739A" w:rsidP="00E7739A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E7739A" w:rsidRPr="00FD37E7" w:rsidRDefault="00E7739A" w:rsidP="00E7739A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E7739A" w:rsidRPr="00FD37E7" w:rsidRDefault="00E7739A" w:rsidP="00E7739A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3. Арендодатель сдает помещение по узкоспециализированному назначению, при этом в договоре может быть указано, что целевым назначением использования имущества является продуктовый магазин.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  <w:docPartObj>
        <w:docPartGallery w:val="Page Numbers (Top of Page)"/>
        <w:docPartUnique/>
      </w:docPartObj>
    </w:sdtPr>
    <w:sdtEndPr/>
    <w:sdtContent>
      <w:p w:rsidR="00011B8B" w:rsidRDefault="00F404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39A">
          <w:rPr>
            <w:noProof/>
          </w:rPr>
          <w:t>2</w:t>
        </w:r>
        <w:r>
          <w:fldChar w:fldCharType="end"/>
        </w:r>
      </w:p>
    </w:sdtContent>
  </w:sdt>
  <w:p w:rsidR="00011B8B" w:rsidRDefault="00F404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39A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A77"/>
    <w:rsid w:val="00027FD4"/>
    <w:rsid w:val="0003007B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099A"/>
    <w:rsid w:val="000B0DA4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0C9"/>
    <w:rsid w:val="000C7372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3D40"/>
    <w:rsid w:val="000F3D41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C0"/>
    <w:rsid w:val="0012050A"/>
    <w:rsid w:val="001208B8"/>
    <w:rsid w:val="00120BA3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B1"/>
    <w:rsid w:val="001619F3"/>
    <w:rsid w:val="00161A9E"/>
    <w:rsid w:val="00161D4A"/>
    <w:rsid w:val="00161E44"/>
    <w:rsid w:val="00161E5D"/>
    <w:rsid w:val="00161F71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6C74"/>
    <w:rsid w:val="001B709C"/>
    <w:rsid w:val="001B7322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2FAC"/>
    <w:rsid w:val="0022330F"/>
    <w:rsid w:val="00223562"/>
    <w:rsid w:val="00223DB5"/>
    <w:rsid w:val="00223F6E"/>
    <w:rsid w:val="002240C9"/>
    <w:rsid w:val="00224118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4F70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AE2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5DB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841"/>
    <w:rsid w:val="004A60FA"/>
    <w:rsid w:val="004A6BCF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2493"/>
    <w:rsid w:val="004E26E8"/>
    <w:rsid w:val="004E2888"/>
    <w:rsid w:val="004E299D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58E1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3A8"/>
    <w:rsid w:val="005A73D8"/>
    <w:rsid w:val="005A7468"/>
    <w:rsid w:val="005A76BC"/>
    <w:rsid w:val="005A7C3A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64BC"/>
    <w:rsid w:val="005C65F8"/>
    <w:rsid w:val="005C6640"/>
    <w:rsid w:val="005C66DD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3D9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383"/>
    <w:rsid w:val="006D746B"/>
    <w:rsid w:val="006D7B67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D1"/>
    <w:rsid w:val="0072315F"/>
    <w:rsid w:val="00723252"/>
    <w:rsid w:val="00723C0B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86B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1F0C"/>
    <w:rsid w:val="007C201C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F0588"/>
    <w:rsid w:val="008F0AAC"/>
    <w:rsid w:val="008F1485"/>
    <w:rsid w:val="008F16E7"/>
    <w:rsid w:val="008F1791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9EE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AF3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3D75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228F"/>
    <w:rsid w:val="00A4271C"/>
    <w:rsid w:val="00A4276A"/>
    <w:rsid w:val="00A427D3"/>
    <w:rsid w:val="00A42B81"/>
    <w:rsid w:val="00A4378C"/>
    <w:rsid w:val="00A437D6"/>
    <w:rsid w:val="00A43931"/>
    <w:rsid w:val="00A43BD6"/>
    <w:rsid w:val="00A43C2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74A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C8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68F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25F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CCC"/>
    <w:rsid w:val="00D46DB1"/>
    <w:rsid w:val="00D46EDF"/>
    <w:rsid w:val="00D46EF5"/>
    <w:rsid w:val="00D46FF8"/>
    <w:rsid w:val="00D4721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F0C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F6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617"/>
    <w:rsid w:val="00E40702"/>
    <w:rsid w:val="00E41059"/>
    <w:rsid w:val="00E41A07"/>
    <w:rsid w:val="00E41B72"/>
    <w:rsid w:val="00E4217D"/>
    <w:rsid w:val="00E421C6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39A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A0E"/>
    <w:rsid w:val="00EE7BB4"/>
    <w:rsid w:val="00EE7FB0"/>
    <w:rsid w:val="00EF0B70"/>
    <w:rsid w:val="00EF0C22"/>
    <w:rsid w:val="00EF0C7E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423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47E8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87FCF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773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773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739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39A"/>
  </w:style>
  <w:style w:type="paragraph" w:styleId="a8">
    <w:name w:val="List Paragraph"/>
    <w:basedOn w:val="a"/>
    <w:uiPriority w:val="34"/>
    <w:qFormat/>
    <w:rsid w:val="00E7739A"/>
    <w:pPr>
      <w:ind w:left="720"/>
      <w:contextualSpacing/>
    </w:pPr>
  </w:style>
  <w:style w:type="table" w:styleId="a9">
    <w:name w:val="Table Grid"/>
    <w:basedOn w:val="a1"/>
    <w:uiPriority w:val="39"/>
    <w:rsid w:val="00E7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065X4DB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4311FE477D94D9E8DDFFC0F82489B9A64ABA726E600708B45E7FC5DE059ADF9F7E6126D4BCC57XDD1M" TargetMode="External"/><Relationship Id="rId12" Type="http://schemas.openxmlformats.org/officeDocument/2006/relationships/hyperlink" Target="consultantplus://offline/ref=F594311FE477D94D9E8DDFFC0F82489B9B6DAEA72FE700708B45E7FC5DE059ADF9F7E6126D4BC854XDD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94311FE477D94D9E8DDFFC0F82489B9A64ABA726E600708B45E7FC5DE059ADF9F7E61065X4DB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94311FE477D94D9E8DDFFC0F82489B9A64ABA726E600708B45E7FC5DE059ADF9F7E6126D4BCC57XDD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4311FE477D94D9E8DDFFC0F82489B9A6AA3A62BE600708B45E7FC5DE059ADF9F7E6X1D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2482</Words>
  <Characters>14148</Characters>
  <Application>Microsoft Office Word</Application>
  <DocSecurity>0</DocSecurity>
  <Lines>117</Lines>
  <Paragraphs>33</Paragraphs>
  <ScaleCrop>false</ScaleCrop>
  <Company>Microsoft</Company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2019-07-02T07:08:00Z</dcterms:created>
  <dcterms:modified xsi:type="dcterms:W3CDTF">2019-07-02T07:09:00Z</dcterms:modified>
</cp:coreProperties>
</file>